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E7D57" w:rsidP="008E7D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Аннотация к АОП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ДО</w:t>
      </w:r>
      <w:proofErr w:type="gramEnd"/>
    </w:p>
    <w:p w:rsidR="008E7D57" w:rsidRDefault="008E7D57" w:rsidP="008E7D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МАДОУ «Детский сад № 384 комбинированного вида»</w:t>
      </w:r>
    </w:p>
    <w:p w:rsidR="008E7D57" w:rsidRDefault="008E7D57" w:rsidP="008E7D5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Ново – Савиновского района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азани</w:t>
      </w:r>
    </w:p>
    <w:p w:rsidR="008E7D57" w:rsidRPr="008E7D57" w:rsidRDefault="008E7D57" w:rsidP="008E7D57">
      <w:pPr>
        <w:pStyle w:val="a5"/>
        <w:kinsoku w:val="0"/>
        <w:overflowPunct w:val="0"/>
        <w:spacing w:after="0" w:line="240" w:lineRule="auto"/>
        <w:ind w:right="109" w:firstLine="480"/>
        <w:jc w:val="both"/>
        <w:rPr>
          <w:rFonts w:ascii="Times New Roman" w:hAnsi="Times New Roman"/>
          <w:sz w:val="24"/>
          <w:szCs w:val="24"/>
        </w:rPr>
      </w:pPr>
      <w:r w:rsidRPr="008E7D57">
        <w:rPr>
          <w:rFonts w:ascii="Times New Roman" w:hAnsi="Times New Roman"/>
          <w:sz w:val="24"/>
          <w:szCs w:val="24"/>
        </w:rPr>
        <w:t xml:space="preserve">Адаптированная основная образовательная программа для детей с тяжелыми нарушениями речи Муниципального автономного дошкольного образовательного учреждения «Детский сад № 384 комбинированного вида» </w:t>
      </w:r>
      <w:proofErr w:type="gramStart"/>
      <w:r w:rsidRPr="008E7D57">
        <w:rPr>
          <w:rFonts w:ascii="Times New Roman" w:hAnsi="Times New Roman"/>
          <w:sz w:val="24"/>
          <w:szCs w:val="24"/>
        </w:rPr>
        <w:t>Ново-Савиновского</w:t>
      </w:r>
      <w:proofErr w:type="gramEnd"/>
      <w:r w:rsidRPr="008E7D57">
        <w:rPr>
          <w:rFonts w:ascii="Times New Roman" w:hAnsi="Times New Roman"/>
          <w:sz w:val="24"/>
          <w:szCs w:val="24"/>
        </w:rPr>
        <w:t xml:space="preserve"> района г. Казани (далее «Программа») предназначена для педагогов, которые работают с детьми от 5 до 7 лет, имеющими тяжелые нарушения речи (ТНР). </w:t>
      </w:r>
      <w:proofErr w:type="gramStart"/>
      <w:r w:rsidRPr="008E7D57">
        <w:rPr>
          <w:rFonts w:ascii="Times New Roman" w:hAnsi="Times New Roman"/>
          <w:sz w:val="24"/>
          <w:szCs w:val="24"/>
        </w:rPr>
        <w:t>Разработана</w:t>
      </w:r>
      <w:proofErr w:type="gramEnd"/>
      <w:r w:rsidRPr="008E7D57">
        <w:rPr>
          <w:rFonts w:ascii="Times New Roman" w:hAnsi="Times New Roman"/>
          <w:sz w:val="24"/>
          <w:szCs w:val="24"/>
        </w:rPr>
        <w:t xml:space="preserve"> на основе:</w:t>
      </w:r>
    </w:p>
    <w:p w:rsidR="008E7D57" w:rsidRPr="008E7D57" w:rsidRDefault="008E7D57" w:rsidP="008E7D57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7D57">
        <w:rPr>
          <w:rFonts w:ascii="Times New Roman" w:hAnsi="Times New Roman" w:cs="Times New Roman"/>
          <w:sz w:val="24"/>
          <w:szCs w:val="24"/>
        </w:rPr>
        <w:t>ФГОС ДО (Приказ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 регистрационный № 30384), с изменениями:</w:t>
      </w:r>
      <w:proofErr w:type="gramEnd"/>
    </w:p>
    <w:p w:rsidR="008E7D57" w:rsidRPr="008E7D57" w:rsidRDefault="008E7D57" w:rsidP="008E7D5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>- от 21.01.2019г., внесенными приказом Министерства просвещения Российской Федерации от 21 января 2019 г. № 31 (зарегистрирован Министерством юстиции Российской Федерации 13 февраля 2019 г., регистрационный № 53776);</w:t>
      </w:r>
    </w:p>
    <w:p w:rsidR="008E7D57" w:rsidRPr="008E7D57" w:rsidRDefault="008E7D57" w:rsidP="008E7D5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 xml:space="preserve">- от 8 ноября 2022г., </w:t>
      </w:r>
      <w:proofErr w:type="gramStart"/>
      <w:r w:rsidRPr="008E7D57">
        <w:rPr>
          <w:rFonts w:ascii="Times New Roman" w:hAnsi="Times New Roman" w:cs="Times New Roman"/>
          <w:sz w:val="24"/>
          <w:szCs w:val="24"/>
        </w:rPr>
        <w:t>внесенными</w:t>
      </w:r>
      <w:proofErr w:type="gramEnd"/>
      <w:r w:rsidRPr="008E7D57">
        <w:rPr>
          <w:rFonts w:ascii="Times New Roman" w:hAnsi="Times New Roman" w:cs="Times New Roman"/>
          <w:sz w:val="24"/>
          <w:szCs w:val="24"/>
        </w:rPr>
        <w:t xml:space="preserve"> приказом № 955 от 8 ноября 2022г. (зарегистрирован Министерством юстиции Российской Федерации </w:t>
      </w:r>
      <w:r w:rsidRPr="008E7D57">
        <w:rPr>
          <w:rFonts w:ascii="Times New Roman" w:hAnsi="Times New Roman" w:cs="Times New Roman"/>
          <w:sz w:val="24"/>
          <w:szCs w:val="24"/>
          <w:shd w:val="clear" w:color="auto" w:fill="FFFFFF"/>
        </w:rPr>
        <w:t>06.02.2023 регистрационный № 72264);</w:t>
      </w:r>
    </w:p>
    <w:p w:rsidR="008E7D57" w:rsidRPr="008E7D57" w:rsidRDefault="008E7D57" w:rsidP="008E7D57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 xml:space="preserve">ФАОП ДО (Приказ Министерства просвещения Российской Федерации 24.11.2022 № 1022 "Об утверждении федеральной адаптированной образовательной программы дошкольного образования для </w:t>
      </w:r>
      <w:proofErr w:type="gramStart"/>
      <w:r w:rsidRPr="008E7D5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E7D57">
        <w:rPr>
          <w:rFonts w:ascii="Times New Roman" w:hAnsi="Times New Roman" w:cs="Times New Roman"/>
          <w:sz w:val="24"/>
          <w:szCs w:val="24"/>
        </w:rPr>
        <w:t xml:space="preserve"> с ограниченными возможностями здоровья", Зарегистрирован 27.01.2023 № 72149);</w:t>
      </w:r>
    </w:p>
    <w:p w:rsidR="008E7D57" w:rsidRPr="008E7D57" w:rsidRDefault="008E7D57" w:rsidP="008E7D57">
      <w:pPr>
        <w:pStyle w:val="a5"/>
        <w:kinsoku w:val="0"/>
        <w:overflowPunct w:val="0"/>
        <w:spacing w:after="0" w:line="240" w:lineRule="auto"/>
        <w:ind w:right="109" w:firstLine="480"/>
        <w:jc w:val="both"/>
        <w:rPr>
          <w:rFonts w:ascii="Times New Roman" w:hAnsi="Times New Roman"/>
          <w:sz w:val="24"/>
          <w:szCs w:val="24"/>
        </w:rPr>
      </w:pPr>
      <w:r w:rsidRPr="008E7D57">
        <w:rPr>
          <w:rFonts w:ascii="Times New Roman" w:hAnsi="Times New Roman"/>
          <w:sz w:val="24"/>
          <w:szCs w:val="24"/>
        </w:rPr>
        <w:t>Программа разработана и утверждена в соответствии с основными нормативно-правовыми документами: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8E7D57" w:rsidRPr="008E7D57" w:rsidRDefault="008E7D57" w:rsidP="008E7D57">
      <w:pPr>
        <w:pStyle w:val="TableParagraph"/>
        <w:numPr>
          <w:ilvl w:val="0"/>
          <w:numId w:val="4"/>
        </w:numPr>
        <w:tabs>
          <w:tab w:val="left" w:pos="404"/>
          <w:tab w:val="left" w:pos="993"/>
        </w:tabs>
        <w:autoSpaceDE/>
        <w:autoSpaceDN/>
        <w:ind w:left="0" w:right="214" w:firstLine="0"/>
        <w:jc w:val="both"/>
        <w:rPr>
          <w:sz w:val="24"/>
          <w:szCs w:val="24"/>
        </w:rPr>
      </w:pPr>
      <w:r w:rsidRPr="008E7D57">
        <w:rPr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>Федеральный закон от 29декабря2012г.№273-ФЗ «Об образовании в Российской Федерации»;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 внесении изменений в Федеральный закон «Об образовании в Российской Федерации» по вопросам воспитания обучающихся»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0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364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</w:t>
      </w:r>
      <w:proofErr w:type="gramStart"/>
      <w:r w:rsidRPr="008E7D57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8E7D57">
        <w:rPr>
          <w:rFonts w:ascii="Times New Roman" w:hAnsi="Times New Roman" w:cs="Times New Roman"/>
          <w:sz w:val="24"/>
          <w:szCs w:val="24"/>
        </w:rPr>
        <w:t xml:space="preserve">утвержден приказом </w:t>
      </w:r>
      <w:proofErr w:type="spellStart"/>
      <w:r w:rsidRPr="008E7D5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E7D57">
        <w:rPr>
          <w:rFonts w:ascii="Times New Roman" w:hAnsi="Times New Roman" w:cs="Times New Roman"/>
          <w:sz w:val="24"/>
          <w:szCs w:val="24"/>
        </w:rPr>
        <w:t xml:space="preserve"> России от 17 октября 2013 г. № 1155, зарегистрировано в Минюсте Российской Федерации 14 ноября 2013 г., регистрационный № 30384; в редакции приказа </w:t>
      </w:r>
      <w:proofErr w:type="spellStart"/>
      <w:r w:rsidRPr="008E7D5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E7D57">
        <w:rPr>
          <w:rFonts w:ascii="Times New Roman" w:hAnsi="Times New Roman" w:cs="Times New Roman"/>
          <w:sz w:val="24"/>
          <w:szCs w:val="24"/>
        </w:rPr>
        <w:t xml:space="preserve"> Российской Федерации от 8 ноября 2022 г. № 955, зарегистрировано в Минюсте Российской Федерации 6 февраля 2023 г., регистрационный № 72264);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81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right="109" w:firstLine="36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7D57">
        <w:rPr>
          <w:rFonts w:ascii="Times New Roman" w:hAnsi="Times New Roman" w:cs="Times New Roman"/>
          <w:sz w:val="24"/>
          <w:szCs w:val="24"/>
        </w:rPr>
        <w:t>Федеральная адаптированная программа дошкольного образования для обучающихся с ограниченными возможностями здоровья, утвержденная Приказом Министерства просвещения РФ от 24.11.2022, № 1022;</w:t>
      </w:r>
      <w:proofErr w:type="gramEnd"/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43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</w:t>
      </w:r>
      <w:proofErr w:type="gramStart"/>
      <w:r w:rsidRPr="008E7D57">
        <w:rPr>
          <w:rFonts w:ascii="Times New Roman" w:hAnsi="Times New Roman" w:cs="Times New Roman"/>
          <w:sz w:val="24"/>
          <w:szCs w:val="24"/>
        </w:rPr>
        <w:t>утверждена</w:t>
      </w:r>
      <w:proofErr w:type="gramEnd"/>
      <w:r w:rsidRPr="008E7D57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8E7D5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E7D57">
        <w:rPr>
          <w:rFonts w:ascii="Times New Roman" w:hAnsi="Times New Roman" w:cs="Times New Roman"/>
          <w:sz w:val="24"/>
          <w:szCs w:val="24"/>
        </w:rPr>
        <w:t xml:space="preserve"> Российской Федерации от 31 июля 2020 года № 373, зарегистрировано в Минюсте России 31 августа 2020 г., регистрационный № 59599);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43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 xml:space="preserve">Порядок разработки и утверждения федеральных основных общеобразовательных программ, утвержденных приказом </w:t>
      </w:r>
      <w:proofErr w:type="spellStart"/>
      <w:r w:rsidRPr="008E7D5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E7D57">
        <w:rPr>
          <w:rFonts w:ascii="Times New Roman" w:hAnsi="Times New Roman" w:cs="Times New Roman"/>
          <w:sz w:val="24"/>
          <w:szCs w:val="24"/>
        </w:rPr>
        <w:t xml:space="preserve"> Российской Федерации от 30.09.2022г. № </w:t>
      </w:r>
      <w:r w:rsidRPr="008E7D57">
        <w:rPr>
          <w:rFonts w:ascii="Times New Roman" w:hAnsi="Times New Roman" w:cs="Times New Roman"/>
          <w:sz w:val="24"/>
          <w:szCs w:val="24"/>
        </w:rPr>
        <w:lastRenderedPageBreak/>
        <w:t>874 (зарегистрировано в Минюсте Российской Федерации 02.12.2022г., регистрационный № 70809);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43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>СанПиН1.2.3685-21–СанитарныеправилаинормыСанПиН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>1.2.3685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8E7D57">
        <w:rPr>
          <w:rFonts w:ascii="Times New Roman" w:hAnsi="Times New Roman" w:cs="Times New Roman"/>
          <w:sz w:val="24"/>
          <w:szCs w:val="24"/>
        </w:rPr>
        <w:t>21 «Гигиенические</w:t>
      </w:r>
      <w:r w:rsidRPr="008E7D57">
        <w:rPr>
          <w:rFonts w:ascii="Times New Roman" w:hAnsi="Times New Roman" w:cs="Times New Roman"/>
          <w:spacing w:val="300"/>
          <w:sz w:val="24"/>
          <w:szCs w:val="24"/>
        </w:rPr>
        <w:t> </w:t>
      </w:r>
      <w:r w:rsidRPr="008E7D57">
        <w:rPr>
          <w:rFonts w:ascii="Times New Roman" w:hAnsi="Times New Roman" w:cs="Times New Roman"/>
          <w:sz w:val="24"/>
          <w:szCs w:val="24"/>
        </w:rPr>
        <w:t xml:space="preserve">нормативы и требования к обеспечению безопасности </w:t>
      </w:r>
      <w:proofErr w:type="gramStart"/>
      <w:r w:rsidRPr="008E7D57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8E7D57">
        <w:rPr>
          <w:rFonts w:ascii="Times New Roman" w:hAnsi="Times New Roman" w:cs="Times New Roman"/>
          <w:sz w:val="24"/>
          <w:szCs w:val="24"/>
        </w:rPr>
        <w:t>или) безвредности для человека</w:t>
      </w:r>
      <w:r w:rsidRPr="008E7D57">
        <w:rPr>
          <w:rFonts w:ascii="Times New Roman" w:hAnsi="Times New Roman" w:cs="Times New Roman"/>
          <w:spacing w:val="300"/>
          <w:sz w:val="24"/>
          <w:szCs w:val="24"/>
        </w:rPr>
        <w:t> </w:t>
      </w:r>
      <w:r w:rsidRPr="008E7D57">
        <w:rPr>
          <w:rFonts w:ascii="Times New Roman" w:hAnsi="Times New Roman" w:cs="Times New Roman"/>
          <w:sz w:val="24"/>
          <w:szCs w:val="24"/>
        </w:rPr>
        <w:t>факторов среды обитания», утвержденные постановлением Главного государственного</w:t>
      </w:r>
      <w:r w:rsidRPr="008E7D57">
        <w:rPr>
          <w:rFonts w:ascii="Times New Roman" w:hAnsi="Times New Roman" w:cs="Times New Roman"/>
          <w:spacing w:val="300"/>
          <w:sz w:val="24"/>
          <w:szCs w:val="24"/>
        </w:rPr>
        <w:t> </w:t>
      </w:r>
      <w:r w:rsidRPr="008E7D57">
        <w:rPr>
          <w:rFonts w:ascii="Times New Roman" w:hAnsi="Times New Roman" w:cs="Times New Roman"/>
          <w:sz w:val="24"/>
          <w:szCs w:val="24"/>
        </w:rPr>
        <w:t xml:space="preserve">санитарного 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 xml:space="preserve">врача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>РФ</w:t>
      </w:r>
      <w:r w:rsidRPr="008E7D57">
        <w:rPr>
          <w:rFonts w:ascii="Times New Roman" w:hAnsi="Times New Roman" w:cs="Times New Roman"/>
          <w:sz w:val="24"/>
          <w:szCs w:val="24"/>
        </w:rPr>
        <w:t>от28.01.2021№2(зарегистрировано Минюстом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>РФ</w:t>
      </w:r>
      <w:r w:rsidRPr="008E7D57">
        <w:rPr>
          <w:rFonts w:ascii="Times New Roman" w:hAnsi="Times New Roman" w:cs="Times New Roman"/>
          <w:sz w:val="24"/>
          <w:szCs w:val="24"/>
        </w:rPr>
        <w:t>29.01.2021,</w:t>
      </w:r>
      <w:r w:rsidRPr="008E7D57">
        <w:rPr>
          <w:rFonts w:ascii="Times New Roman" w:hAnsi="Times New Roman" w:cs="Times New Roman"/>
          <w:spacing w:val="300"/>
          <w:sz w:val="24"/>
          <w:szCs w:val="24"/>
        </w:rPr>
        <w:t> </w:t>
      </w:r>
      <w:r w:rsidRPr="008E7D57">
        <w:rPr>
          <w:rFonts w:ascii="Times New Roman" w:hAnsi="Times New Roman" w:cs="Times New Roman"/>
          <w:sz w:val="24"/>
          <w:szCs w:val="24"/>
        </w:rPr>
        <w:t xml:space="preserve">регистрационный №62296), действующим до 01.03.2027 г.(далее– </w:t>
      </w:r>
      <w:proofErr w:type="spellStart"/>
      <w:r w:rsidRPr="008E7D57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8E7D57">
        <w:rPr>
          <w:rFonts w:ascii="Times New Roman" w:hAnsi="Times New Roman" w:cs="Times New Roman"/>
          <w:sz w:val="24"/>
          <w:szCs w:val="24"/>
        </w:rPr>
        <w:t>);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43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pacing w:val="111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>СанПиН</w:t>
      </w:r>
      <w:proofErr w:type="gramStart"/>
      <w:r w:rsidRPr="008E7D5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8E7D57">
        <w:rPr>
          <w:rFonts w:ascii="Times New Roman" w:hAnsi="Times New Roman" w:cs="Times New Roman"/>
          <w:sz w:val="24"/>
          <w:szCs w:val="24"/>
        </w:rPr>
        <w:t>.3/2.4.3590</w:t>
      </w:r>
      <w:r w:rsidRPr="008E7D57">
        <w:rPr>
          <w:rFonts w:ascii="Times New Roman" w:hAnsi="Times New Roman" w:cs="Times New Roman"/>
          <w:spacing w:val="-3"/>
          <w:sz w:val="24"/>
          <w:szCs w:val="24"/>
        </w:rPr>
        <w:t>-</w:t>
      </w:r>
      <w:r w:rsidRPr="008E7D57">
        <w:rPr>
          <w:rFonts w:ascii="Times New Roman" w:hAnsi="Times New Roman" w:cs="Times New Roman"/>
          <w:sz w:val="24"/>
          <w:szCs w:val="24"/>
        </w:rPr>
        <w:t>20«Санитарно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8E7D57">
        <w:rPr>
          <w:rFonts w:ascii="Times New Roman" w:hAnsi="Times New Roman" w:cs="Times New Roman"/>
          <w:sz w:val="24"/>
          <w:szCs w:val="24"/>
        </w:rPr>
        <w:t>эпидемиологические требования к организации</w:t>
      </w:r>
      <w:r w:rsidRPr="008E7D57">
        <w:rPr>
          <w:rFonts w:ascii="Times New Roman" w:hAnsi="Times New Roman" w:cs="Times New Roman"/>
          <w:spacing w:val="300"/>
          <w:sz w:val="24"/>
          <w:szCs w:val="24"/>
        </w:rPr>
        <w:t> </w:t>
      </w:r>
      <w:r w:rsidRPr="008E7D57">
        <w:rPr>
          <w:rFonts w:ascii="Times New Roman" w:hAnsi="Times New Roman" w:cs="Times New Roman"/>
          <w:sz w:val="24"/>
          <w:szCs w:val="24"/>
        </w:rPr>
        <w:t xml:space="preserve">общественного питания 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 xml:space="preserve">населения», </w:t>
      </w:r>
      <w:r w:rsidRPr="008E7D57">
        <w:rPr>
          <w:rFonts w:ascii="Times New Roman" w:hAnsi="Times New Roman" w:cs="Times New Roman"/>
          <w:sz w:val="24"/>
          <w:szCs w:val="24"/>
        </w:rPr>
        <w:t>утвержденные постановлением Главного</w:t>
      </w:r>
      <w:r w:rsidRPr="008E7D57">
        <w:rPr>
          <w:rFonts w:ascii="Times New Roman" w:hAnsi="Times New Roman" w:cs="Times New Roman"/>
          <w:spacing w:val="300"/>
          <w:sz w:val="24"/>
          <w:szCs w:val="24"/>
        </w:rPr>
        <w:t> </w:t>
      </w:r>
      <w:r w:rsidRPr="008E7D57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proofErr w:type="spellStart"/>
      <w:r w:rsidRPr="008E7D57">
        <w:rPr>
          <w:rFonts w:ascii="Times New Roman" w:hAnsi="Times New Roman" w:cs="Times New Roman"/>
          <w:sz w:val="24"/>
          <w:szCs w:val="24"/>
        </w:rPr>
        <w:t>санитарного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>врача</w:t>
      </w:r>
      <w:proofErr w:type="spellEnd"/>
      <w:r w:rsidRPr="008E7D5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 xml:space="preserve">РФ </w:t>
      </w:r>
      <w:r w:rsidRPr="008E7D57">
        <w:rPr>
          <w:rFonts w:ascii="Times New Roman" w:hAnsi="Times New Roman" w:cs="Times New Roman"/>
          <w:sz w:val="24"/>
          <w:szCs w:val="24"/>
        </w:rPr>
        <w:t>от 27.10.2020№32 (зарегистрировано Минюстом</w:t>
      </w:r>
      <w:r w:rsidRPr="008E7D57">
        <w:rPr>
          <w:rFonts w:ascii="Times New Roman" w:hAnsi="Times New Roman" w:cs="Times New Roman"/>
          <w:spacing w:val="300"/>
          <w:sz w:val="24"/>
          <w:szCs w:val="24"/>
        </w:rPr>
        <w:t> 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>РФ</w:t>
      </w:r>
      <w:r w:rsidRPr="008E7D57">
        <w:rPr>
          <w:rFonts w:ascii="Times New Roman" w:hAnsi="Times New Roman" w:cs="Times New Roman"/>
          <w:sz w:val="24"/>
          <w:szCs w:val="24"/>
        </w:rPr>
        <w:t>11.11.2020, регистрационный №60833), действующим до 01.01.2027 г.;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43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>СанПиН</w:t>
      </w:r>
      <w:proofErr w:type="gramStart"/>
      <w:r w:rsidRPr="008E7D57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8E7D57">
        <w:rPr>
          <w:rFonts w:ascii="Times New Roman" w:hAnsi="Times New Roman" w:cs="Times New Roman"/>
          <w:sz w:val="24"/>
          <w:szCs w:val="24"/>
        </w:rPr>
        <w:t>.4.3648-20«Санитарно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8E7D57">
        <w:rPr>
          <w:rFonts w:ascii="Times New Roman" w:hAnsi="Times New Roman" w:cs="Times New Roman"/>
          <w:sz w:val="24"/>
          <w:szCs w:val="24"/>
        </w:rPr>
        <w:t>эпидемиологические требования к организациям</w:t>
      </w:r>
      <w:r w:rsidRPr="008E7D57">
        <w:rPr>
          <w:rFonts w:ascii="Times New Roman" w:hAnsi="Times New Roman" w:cs="Times New Roman"/>
          <w:spacing w:val="300"/>
          <w:sz w:val="24"/>
          <w:szCs w:val="24"/>
        </w:rPr>
        <w:t> </w:t>
      </w:r>
      <w:r w:rsidRPr="008E7D57">
        <w:rPr>
          <w:rFonts w:ascii="Times New Roman" w:hAnsi="Times New Roman" w:cs="Times New Roman"/>
          <w:sz w:val="24"/>
          <w:szCs w:val="24"/>
        </w:rPr>
        <w:t>воспитания и обучения, отдыха и оздоровления детей и молодежи», утвержденные</w:t>
      </w:r>
      <w:r w:rsidRPr="008E7D57">
        <w:rPr>
          <w:rFonts w:ascii="Times New Roman" w:hAnsi="Times New Roman" w:cs="Times New Roman"/>
          <w:spacing w:val="300"/>
          <w:sz w:val="24"/>
          <w:szCs w:val="24"/>
        </w:rPr>
        <w:t> </w:t>
      </w:r>
      <w:r w:rsidRPr="008E7D57">
        <w:rPr>
          <w:rFonts w:ascii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 xml:space="preserve">врача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 xml:space="preserve">РФ </w:t>
      </w:r>
      <w:r w:rsidRPr="008E7D57">
        <w:rPr>
          <w:rFonts w:ascii="Times New Roman" w:hAnsi="Times New Roman" w:cs="Times New Roman"/>
          <w:sz w:val="24"/>
          <w:szCs w:val="24"/>
        </w:rPr>
        <w:t>от 28.09.2020№28</w:t>
      </w:r>
      <w:r w:rsidRPr="008E7D57">
        <w:rPr>
          <w:rFonts w:ascii="Times New Roman" w:hAnsi="Times New Roman" w:cs="Times New Roman"/>
          <w:spacing w:val="300"/>
          <w:sz w:val="24"/>
          <w:szCs w:val="24"/>
        </w:rPr>
        <w:t> </w:t>
      </w:r>
      <w:r w:rsidRPr="008E7D57">
        <w:rPr>
          <w:rFonts w:ascii="Times New Roman" w:hAnsi="Times New Roman" w:cs="Times New Roman"/>
          <w:sz w:val="24"/>
          <w:szCs w:val="24"/>
        </w:rPr>
        <w:t xml:space="preserve">(зарегистрировано Минюстом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>РФ</w:t>
      </w:r>
      <w:r w:rsidRPr="008E7D57">
        <w:rPr>
          <w:rFonts w:ascii="Times New Roman" w:hAnsi="Times New Roman" w:cs="Times New Roman"/>
          <w:sz w:val="24"/>
          <w:szCs w:val="24"/>
        </w:rPr>
        <w:t xml:space="preserve">18.12.2020, регистрационный №61573),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 xml:space="preserve">действующим </w:t>
      </w:r>
      <w:r w:rsidRPr="008E7D57">
        <w:rPr>
          <w:rFonts w:ascii="Times New Roman" w:hAnsi="Times New Roman" w:cs="Times New Roman"/>
          <w:sz w:val="24"/>
          <w:szCs w:val="24"/>
        </w:rPr>
        <w:t>до</w:t>
      </w:r>
      <w:r w:rsidRPr="008E7D57">
        <w:rPr>
          <w:rFonts w:ascii="Times New Roman" w:hAnsi="Times New Roman" w:cs="Times New Roman"/>
          <w:spacing w:val="300"/>
          <w:sz w:val="24"/>
          <w:szCs w:val="24"/>
        </w:rPr>
        <w:t> </w:t>
      </w:r>
      <w:r w:rsidRPr="008E7D57">
        <w:rPr>
          <w:rFonts w:ascii="Times New Roman" w:hAnsi="Times New Roman" w:cs="Times New Roman"/>
          <w:sz w:val="24"/>
          <w:szCs w:val="24"/>
        </w:rPr>
        <w:t>01.01.2027 г.;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43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 xml:space="preserve">Указ Президента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 xml:space="preserve">РФ 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>В.В.</w:t>
      </w:r>
      <w:r w:rsidRPr="008E7D57">
        <w:rPr>
          <w:rFonts w:ascii="Times New Roman" w:hAnsi="Times New Roman" w:cs="Times New Roman"/>
          <w:sz w:val="24"/>
          <w:szCs w:val="24"/>
        </w:rPr>
        <w:t xml:space="preserve">Путина от 07.05.2018 №204 </w:t>
      </w:r>
      <w:r w:rsidRPr="008E7D57">
        <w:rPr>
          <w:rFonts w:ascii="Times New Roman" w:hAnsi="Times New Roman" w:cs="Times New Roman"/>
          <w:spacing w:val="-7"/>
          <w:sz w:val="24"/>
          <w:szCs w:val="24"/>
        </w:rPr>
        <w:t xml:space="preserve">«О </w:t>
      </w:r>
      <w:r w:rsidRPr="008E7D57">
        <w:rPr>
          <w:rFonts w:ascii="Times New Roman" w:hAnsi="Times New Roman" w:cs="Times New Roman"/>
          <w:sz w:val="24"/>
          <w:szCs w:val="24"/>
        </w:rPr>
        <w:t xml:space="preserve">национальных 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 xml:space="preserve">целях </w:t>
      </w:r>
      <w:r w:rsidRPr="008E7D57">
        <w:rPr>
          <w:rFonts w:ascii="Times New Roman" w:hAnsi="Times New Roman" w:cs="Times New Roman"/>
          <w:sz w:val="24"/>
          <w:szCs w:val="24"/>
        </w:rPr>
        <w:t xml:space="preserve">и стратегических задачах развития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 xml:space="preserve">РФ </w:t>
      </w:r>
      <w:proofErr w:type="spellStart"/>
      <w:r w:rsidRPr="008E7D57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8E7D57">
        <w:rPr>
          <w:rFonts w:ascii="Times New Roman" w:hAnsi="Times New Roman" w:cs="Times New Roman"/>
          <w:sz w:val="24"/>
          <w:szCs w:val="24"/>
        </w:rPr>
        <w:t>период</w:t>
      </w:r>
      <w:proofErr w:type="spellEnd"/>
      <w:r w:rsidRPr="008E7D57">
        <w:rPr>
          <w:rFonts w:ascii="Times New Roman" w:hAnsi="Times New Roman" w:cs="Times New Roman"/>
          <w:sz w:val="24"/>
          <w:szCs w:val="24"/>
        </w:rPr>
        <w:t xml:space="preserve"> до 2024 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>года»;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43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 xml:space="preserve">Указ Президента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 xml:space="preserve">РФ </w:t>
      </w:r>
      <w:r w:rsidRPr="008E7D57">
        <w:rPr>
          <w:rFonts w:ascii="Times New Roman" w:hAnsi="Times New Roman" w:cs="Times New Roman"/>
          <w:sz w:val="24"/>
          <w:szCs w:val="24"/>
        </w:rPr>
        <w:t xml:space="preserve">от 21.07.2020 №474 </w:t>
      </w:r>
      <w:r w:rsidRPr="008E7D57">
        <w:rPr>
          <w:rFonts w:ascii="Times New Roman" w:hAnsi="Times New Roman" w:cs="Times New Roman"/>
          <w:spacing w:val="-7"/>
          <w:sz w:val="24"/>
          <w:szCs w:val="24"/>
        </w:rPr>
        <w:t xml:space="preserve">«О </w:t>
      </w:r>
      <w:r w:rsidRPr="008E7D57">
        <w:rPr>
          <w:rFonts w:ascii="Times New Roman" w:hAnsi="Times New Roman" w:cs="Times New Roman"/>
          <w:sz w:val="24"/>
          <w:szCs w:val="24"/>
        </w:rPr>
        <w:t xml:space="preserve">национальных целях развития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 xml:space="preserve">РФ на </w:t>
      </w:r>
      <w:r w:rsidRPr="008E7D57">
        <w:rPr>
          <w:rFonts w:ascii="Times New Roman" w:hAnsi="Times New Roman" w:cs="Times New Roman"/>
          <w:sz w:val="24"/>
          <w:szCs w:val="24"/>
        </w:rPr>
        <w:t xml:space="preserve">период до 2030 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>года»;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43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 xml:space="preserve">Указ Президента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 xml:space="preserve">РФ </w:t>
      </w:r>
      <w:r w:rsidRPr="008E7D57">
        <w:rPr>
          <w:rFonts w:ascii="Times New Roman" w:hAnsi="Times New Roman" w:cs="Times New Roman"/>
          <w:sz w:val="24"/>
          <w:szCs w:val="24"/>
        </w:rPr>
        <w:t>от02.07.2021 №400</w:t>
      </w:r>
      <w:r w:rsidRPr="008E7D57">
        <w:rPr>
          <w:rFonts w:ascii="Times New Roman" w:hAnsi="Times New Roman" w:cs="Times New Roman"/>
          <w:spacing w:val="-7"/>
          <w:sz w:val="24"/>
          <w:szCs w:val="24"/>
        </w:rPr>
        <w:t xml:space="preserve">«О </w:t>
      </w:r>
      <w:r w:rsidRPr="008E7D57">
        <w:rPr>
          <w:rFonts w:ascii="Times New Roman" w:hAnsi="Times New Roman" w:cs="Times New Roman"/>
          <w:sz w:val="24"/>
          <w:szCs w:val="24"/>
        </w:rPr>
        <w:t xml:space="preserve">Стратегии национальной безопасности 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>РФ»;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43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 xml:space="preserve">Указ Президента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 xml:space="preserve">РФ </w:t>
      </w:r>
      <w:r w:rsidRPr="008E7D57">
        <w:rPr>
          <w:rFonts w:ascii="Times New Roman" w:hAnsi="Times New Roman" w:cs="Times New Roman"/>
          <w:sz w:val="24"/>
          <w:szCs w:val="24"/>
        </w:rPr>
        <w:t xml:space="preserve">от 09.11.2022 №809 </w:t>
      </w:r>
      <w:r w:rsidRPr="008E7D57">
        <w:rPr>
          <w:rFonts w:ascii="Times New Roman" w:hAnsi="Times New Roman" w:cs="Times New Roman"/>
          <w:spacing w:val="-2"/>
          <w:sz w:val="24"/>
          <w:szCs w:val="24"/>
        </w:rPr>
        <w:t xml:space="preserve">«Об </w:t>
      </w:r>
      <w:r w:rsidRPr="008E7D57">
        <w:rPr>
          <w:rFonts w:ascii="Times New Roman" w:hAnsi="Times New Roman" w:cs="Times New Roman"/>
          <w:sz w:val="24"/>
          <w:szCs w:val="24"/>
        </w:rPr>
        <w:t>утверждении Основ государственной</w:t>
      </w:r>
      <w:r w:rsidRPr="008E7D57">
        <w:rPr>
          <w:rFonts w:ascii="Times New Roman" w:hAnsi="Times New Roman" w:cs="Times New Roman"/>
          <w:spacing w:val="300"/>
          <w:sz w:val="24"/>
          <w:szCs w:val="24"/>
        </w:rPr>
        <w:t> </w:t>
      </w:r>
      <w:r w:rsidRPr="008E7D57">
        <w:rPr>
          <w:rFonts w:ascii="Times New Roman" w:hAnsi="Times New Roman" w:cs="Times New Roman"/>
          <w:sz w:val="24"/>
          <w:szCs w:val="24"/>
        </w:rPr>
        <w:t xml:space="preserve">политики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 xml:space="preserve">по </w:t>
      </w:r>
      <w:r w:rsidRPr="008E7D57">
        <w:rPr>
          <w:rFonts w:ascii="Times New Roman" w:hAnsi="Times New Roman" w:cs="Times New Roman"/>
          <w:sz w:val="24"/>
          <w:szCs w:val="24"/>
        </w:rPr>
        <w:t xml:space="preserve">сохранению и укреплению традиционных российских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>духовно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8E7D57">
        <w:rPr>
          <w:rFonts w:ascii="Times New Roman" w:hAnsi="Times New Roman" w:cs="Times New Roman"/>
          <w:sz w:val="24"/>
          <w:szCs w:val="24"/>
        </w:rPr>
        <w:t>нравственных</w:t>
      </w:r>
      <w:r w:rsidRPr="008E7D57">
        <w:rPr>
          <w:rFonts w:ascii="Times New Roman" w:hAnsi="Times New Roman" w:cs="Times New Roman"/>
          <w:spacing w:val="300"/>
          <w:sz w:val="24"/>
          <w:szCs w:val="24"/>
        </w:rPr>
        <w:t> </w:t>
      </w:r>
      <w:r w:rsidRPr="008E7D57">
        <w:rPr>
          <w:rFonts w:ascii="Times New Roman" w:hAnsi="Times New Roman" w:cs="Times New Roman"/>
          <w:sz w:val="24"/>
          <w:szCs w:val="24"/>
        </w:rPr>
        <w:t>ценностей»;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43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 xml:space="preserve">Комментарии </w:t>
      </w:r>
      <w:proofErr w:type="spellStart"/>
      <w:r w:rsidRPr="008E7D5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D57">
        <w:rPr>
          <w:rFonts w:ascii="Times New Roman" w:hAnsi="Times New Roman" w:cs="Times New Roman"/>
          <w:sz w:val="24"/>
          <w:szCs w:val="24"/>
        </w:rPr>
        <w:t>Россиик</w:t>
      </w:r>
      <w:proofErr w:type="spellEnd"/>
      <w:r w:rsidRPr="008E7D57">
        <w:rPr>
          <w:rFonts w:ascii="Times New Roman" w:hAnsi="Times New Roman" w:cs="Times New Roman"/>
          <w:sz w:val="24"/>
          <w:szCs w:val="24"/>
        </w:rPr>
        <w:t xml:space="preserve"> ФГОС </w:t>
      </w:r>
      <w:proofErr w:type="gramStart"/>
      <w:r w:rsidRPr="008E7D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E7D57">
        <w:rPr>
          <w:rFonts w:ascii="Times New Roman" w:hAnsi="Times New Roman" w:cs="Times New Roman"/>
          <w:sz w:val="24"/>
          <w:szCs w:val="24"/>
        </w:rPr>
        <w:t xml:space="preserve"> от 28.02.2014 №</w:t>
      </w:r>
      <w:r w:rsidRPr="008E7D57">
        <w:rPr>
          <w:rFonts w:ascii="Times New Roman" w:hAnsi="Times New Roman" w:cs="Times New Roman"/>
          <w:spacing w:val="2"/>
          <w:sz w:val="24"/>
          <w:szCs w:val="24"/>
        </w:rPr>
        <w:t>08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>-249;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43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8E7D57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8E7D57">
        <w:rPr>
          <w:rFonts w:ascii="Times New Roman" w:hAnsi="Times New Roman" w:cs="Times New Roman"/>
          <w:sz w:val="24"/>
          <w:szCs w:val="24"/>
        </w:rPr>
        <w:t xml:space="preserve">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 xml:space="preserve">РФ </w:t>
      </w:r>
      <w:r w:rsidRPr="008E7D57">
        <w:rPr>
          <w:rFonts w:ascii="Times New Roman" w:hAnsi="Times New Roman" w:cs="Times New Roman"/>
          <w:sz w:val="24"/>
          <w:szCs w:val="24"/>
        </w:rPr>
        <w:t>от 19.12.2022 №</w:t>
      </w:r>
      <w:r w:rsidRPr="008E7D57">
        <w:rPr>
          <w:rFonts w:ascii="Times New Roman" w:hAnsi="Times New Roman" w:cs="Times New Roman"/>
          <w:spacing w:val="2"/>
          <w:sz w:val="24"/>
          <w:szCs w:val="24"/>
        </w:rPr>
        <w:t>03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8E7D57">
        <w:rPr>
          <w:rFonts w:ascii="Times New Roman" w:hAnsi="Times New Roman" w:cs="Times New Roman"/>
          <w:sz w:val="24"/>
          <w:szCs w:val="24"/>
        </w:rPr>
        <w:t xml:space="preserve">2110 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 xml:space="preserve">«Рекомендации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 xml:space="preserve">по </w:t>
      </w:r>
      <w:r w:rsidRPr="008E7D57">
        <w:rPr>
          <w:rFonts w:ascii="Times New Roman" w:hAnsi="Times New Roman" w:cs="Times New Roman"/>
          <w:sz w:val="24"/>
          <w:szCs w:val="24"/>
        </w:rPr>
        <w:t>формированию</w:t>
      </w:r>
      <w:r w:rsidRPr="008E7D57">
        <w:rPr>
          <w:rFonts w:ascii="Times New Roman" w:hAnsi="Times New Roman" w:cs="Times New Roman"/>
          <w:spacing w:val="300"/>
          <w:sz w:val="24"/>
          <w:szCs w:val="24"/>
        </w:rPr>
        <w:t> </w:t>
      </w:r>
      <w:r w:rsidRPr="008E7D57">
        <w:rPr>
          <w:rFonts w:ascii="Times New Roman" w:hAnsi="Times New Roman" w:cs="Times New Roman"/>
          <w:sz w:val="24"/>
          <w:szCs w:val="24"/>
        </w:rPr>
        <w:t xml:space="preserve">инфраструктуры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 xml:space="preserve">ДОО </w:t>
      </w:r>
      <w:r w:rsidRPr="008E7D57">
        <w:rPr>
          <w:rFonts w:ascii="Times New Roman" w:hAnsi="Times New Roman" w:cs="Times New Roman"/>
          <w:sz w:val="24"/>
          <w:szCs w:val="24"/>
        </w:rPr>
        <w:t>и комплектации учебно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8E7D57">
        <w:rPr>
          <w:rFonts w:ascii="Times New Roman" w:hAnsi="Times New Roman" w:cs="Times New Roman"/>
          <w:sz w:val="24"/>
          <w:szCs w:val="24"/>
        </w:rPr>
        <w:t>методических материалов в целях</w:t>
      </w:r>
      <w:r w:rsidRPr="008E7D57">
        <w:rPr>
          <w:rFonts w:ascii="Times New Roman" w:hAnsi="Times New Roman" w:cs="Times New Roman"/>
          <w:spacing w:val="300"/>
          <w:sz w:val="24"/>
          <w:szCs w:val="24"/>
        </w:rPr>
        <w:t> </w:t>
      </w:r>
      <w:r w:rsidRPr="008E7D57">
        <w:rPr>
          <w:rFonts w:ascii="Times New Roman" w:hAnsi="Times New Roman" w:cs="Times New Roman"/>
          <w:sz w:val="24"/>
          <w:szCs w:val="24"/>
        </w:rPr>
        <w:t xml:space="preserve">реализации ОП </w:t>
      </w:r>
      <w:r w:rsidRPr="008E7D57">
        <w:rPr>
          <w:rFonts w:ascii="Times New Roman" w:hAnsi="Times New Roman" w:cs="Times New Roman"/>
          <w:spacing w:val="-2"/>
          <w:sz w:val="24"/>
          <w:szCs w:val="24"/>
        </w:rPr>
        <w:t>ДО»;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43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>ПисьмоМинпросвещения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>РФ</w:t>
      </w:r>
      <w:r w:rsidRPr="008E7D57">
        <w:rPr>
          <w:rFonts w:ascii="Times New Roman" w:hAnsi="Times New Roman" w:cs="Times New Roman"/>
          <w:spacing w:val="-2"/>
          <w:sz w:val="24"/>
          <w:szCs w:val="24"/>
        </w:rPr>
        <w:t>от</w:t>
      </w:r>
      <w:r w:rsidRPr="008E7D57">
        <w:rPr>
          <w:rFonts w:ascii="Times New Roman" w:hAnsi="Times New Roman" w:cs="Times New Roman"/>
          <w:sz w:val="24"/>
          <w:szCs w:val="24"/>
        </w:rPr>
        <w:t>03.03.2023№</w:t>
      </w:r>
      <w:r w:rsidRPr="008E7D57">
        <w:rPr>
          <w:rFonts w:ascii="Times New Roman" w:hAnsi="Times New Roman" w:cs="Times New Roman"/>
          <w:spacing w:val="2"/>
          <w:sz w:val="24"/>
          <w:szCs w:val="24"/>
        </w:rPr>
        <w:t>03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8E7D57">
        <w:rPr>
          <w:rFonts w:ascii="Times New Roman" w:hAnsi="Times New Roman" w:cs="Times New Roman"/>
          <w:sz w:val="24"/>
          <w:szCs w:val="24"/>
        </w:rPr>
        <w:t xml:space="preserve">350 </w:t>
      </w:r>
      <w:r w:rsidRPr="008E7D57">
        <w:rPr>
          <w:rFonts w:ascii="Times New Roman" w:hAnsi="Times New Roman" w:cs="Times New Roman"/>
          <w:spacing w:val="-7"/>
          <w:sz w:val="24"/>
          <w:szCs w:val="24"/>
        </w:rPr>
        <w:t xml:space="preserve">«О </w:t>
      </w:r>
      <w:r w:rsidRPr="008E7D57">
        <w:rPr>
          <w:rFonts w:ascii="Times New Roman" w:hAnsi="Times New Roman" w:cs="Times New Roman"/>
          <w:sz w:val="24"/>
          <w:szCs w:val="24"/>
        </w:rPr>
        <w:t>направлении методических</w:t>
      </w:r>
      <w:r w:rsidRPr="008E7D57">
        <w:rPr>
          <w:rFonts w:ascii="Times New Roman" w:hAnsi="Times New Roman" w:cs="Times New Roman"/>
          <w:spacing w:val="300"/>
          <w:sz w:val="24"/>
          <w:szCs w:val="24"/>
        </w:rPr>
        <w:t> </w:t>
      </w:r>
      <w:r w:rsidRPr="008E7D57">
        <w:rPr>
          <w:rFonts w:ascii="Times New Roman" w:hAnsi="Times New Roman" w:cs="Times New Roman"/>
          <w:sz w:val="24"/>
          <w:szCs w:val="24"/>
        </w:rPr>
        <w:t xml:space="preserve">рекомендаций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 xml:space="preserve">по </w:t>
      </w:r>
      <w:r w:rsidRPr="008E7D57">
        <w:rPr>
          <w:rFonts w:ascii="Times New Roman" w:hAnsi="Times New Roman" w:cs="Times New Roman"/>
          <w:sz w:val="24"/>
          <w:szCs w:val="24"/>
        </w:rPr>
        <w:t>реализации Федеральной образовательной программы дошкольного</w:t>
      </w:r>
      <w:r w:rsidRPr="008E7D57">
        <w:rPr>
          <w:rFonts w:ascii="Times New Roman" w:hAnsi="Times New Roman" w:cs="Times New Roman"/>
          <w:spacing w:val="300"/>
          <w:sz w:val="24"/>
          <w:szCs w:val="24"/>
        </w:rPr>
        <w:t> </w:t>
      </w:r>
      <w:r w:rsidRPr="008E7D57">
        <w:rPr>
          <w:rFonts w:ascii="Times New Roman" w:hAnsi="Times New Roman" w:cs="Times New Roman"/>
          <w:sz w:val="24"/>
          <w:szCs w:val="24"/>
        </w:rPr>
        <w:t>образования»;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43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 xml:space="preserve">Письмо </w:t>
      </w:r>
      <w:proofErr w:type="spellStart"/>
      <w:r w:rsidRPr="008E7D5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8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D57">
        <w:rPr>
          <w:rFonts w:ascii="Times New Roman" w:hAnsi="Times New Roman" w:cs="Times New Roman"/>
          <w:sz w:val="24"/>
          <w:szCs w:val="24"/>
        </w:rPr>
        <w:t>Россииот</w:t>
      </w:r>
      <w:proofErr w:type="spellEnd"/>
      <w:r w:rsidRPr="008E7D57">
        <w:rPr>
          <w:rFonts w:ascii="Times New Roman" w:hAnsi="Times New Roman" w:cs="Times New Roman"/>
          <w:sz w:val="24"/>
          <w:szCs w:val="24"/>
        </w:rPr>
        <w:t xml:space="preserve"> 07.06.2013 №</w:t>
      </w:r>
      <w:r w:rsidRPr="008E7D57">
        <w:rPr>
          <w:rFonts w:ascii="Times New Roman" w:hAnsi="Times New Roman" w:cs="Times New Roman"/>
          <w:spacing w:val="3"/>
          <w:sz w:val="24"/>
          <w:szCs w:val="24"/>
        </w:rPr>
        <w:t>ИР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8E7D57">
        <w:rPr>
          <w:rFonts w:ascii="Times New Roman" w:hAnsi="Times New Roman" w:cs="Times New Roman"/>
          <w:sz w:val="24"/>
          <w:szCs w:val="24"/>
        </w:rPr>
        <w:t xml:space="preserve">535/07 </w:t>
      </w:r>
      <w:r w:rsidRPr="008E7D57">
        <w:rPr>
          <w:rFonts w:ascii="Times New Roman" w:hAnsi="Times New Roman" w:cs="Times New Roman"/>
          <w:spacing w:val="-7"/>
          <w:sz w:val="24"/>
          <w:szCs w:val="24"/>
        </w:rPr>
        <w:t xml:space="preserve">«О </w:t>
      </w:r>
      <w:r w:rsidRPr="008E7D57">
        <w:rPr>
          <w:rFonts w:ascii="Times New Roman" w:hAnsi="Times New Roman" w:cs="Times New Roman"/>
          <w:sz w:val="24"/>
          <w:szCs w:val="24"/>
        </w:rPr>
        <w:t xml:space="preserve">коррекционном и инклюзивном образовании 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>детей»;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43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 xml:space="preserve">Приказ 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 xml:space="preserve">Минтруда </w:t>
      </w:r>
      <w:r w:rsidRPr="008E7D57">
        <w:rPr>
          <w:rFonts w:ascii="Times New Roman" w:hAnsi="Times New Roman" w:cs="Times New Roman"/>
          <w:sz w:val="24"/>
          <w:szCs w:val="24"/>
        </w:rPr>
        <w:t xml:space="preserve">и соцзащиты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 xml:space="preserve">РФ </w:t>
      </w:r>
      <w:r w:rsidRPr="008E7D57">
        <w:rPr>
          <w:rFonts w:ascii="Times New Roman" w:hAnsi="Times New Roman" w:cs="Times New Roman"/>
          <w:sz w:val="24"/>
          <w:szCs w:val="24"/>
        </w:rPr>
        <w:t>от18.10.2013 №544н «Профессиональный стандарт «Педагог</w:t>
      </w:r>
      <w:proofErr w:type="gramStart"/>
      <w:r w:rsidRPr="008E7D57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8E7D57">
        <w:rPr>
          <w:rFonts w:ascii="Times New Roman" w:hAnsi="Times New Roman" w:cs="Times New Roman"/>
          <w:sz w:val="24"/>
          <w:szCs w:val="24"/>
        </w:rPr>
        <w:t>педагогическая деятельность в дошкольном, начальном общем, основном общем, среднем общем образовании) (</w:t>
      </w:r>
      <w:proofErr w:type="spellStart"/>
      <w:r w:rsidRPr="008E7D57">
        <w:rPr>
          <w:rFonts w:ascii="Times New Roman" w:hAnsi="Times New Roman" w:cs="Times New Roman"/>
          <w:sz w:val="24"/>
          <w:szCs w:val="24"/>
        </w:rPr>
        <w:t>воспитатель,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>учитель</w:t>
      </w:r>
      <w:proofErr w:type="spellEnd"/>
      <w:r w:rsidRPr="008E7D57">
        <w:rPr>
          <w:rFonts w:ascii="Times New Roman" w:hAnsi="Times New Roman" w:cs="Times New Roman"/>
          <w:spacing w:val="-1"/>
          <w:sz w:val="24"/>
          <w:szCs w:val="24"/>
        </w:rPr>
        <w:t>)»;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43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 xml:space="preserve">РФ </w:t>
      </w:r>
      <w:r w:rsidRPr="008E7D57">
        <w:rPr>
          <w:rFonts w:ascii="Times New Roman" w:hAnsi="Times New Roman" w:cs="Times New Roman"/>
          <w:sz w:val="24"/>
          <w:szCs w:val="24"/>
        </w:rPr>
        <w:t xml:space="preserve">от 05.08.2013№662 </w:t>
      </w:r>
      <w:r w:rsidRPr="008E7D57">
        <w:rPr>
          <w:rFonts w:ascii="Times New Roman" w:hAnsi="Times New Roman" w:cs="Times New Roman"/>
          <w:spacing w:val="-3"/>
          <w:sz w:val="24"/>
          <w:szCs w:val="24"/>
        </w:rPr>
        <w:t xml:space="preserve">«Об </w:t>
      </w:r>
      <w:r w:rsidRPr="008E7D57">
        <w:rPr>
          <w:rFonts w:ascii="Times New Roman" w:hAnsi="Times New Roman" w:cs="Times New Roman"/>
          <w:sz w:val="24"/>
          <w:szCs w:val="24"/>
        </w:rPr>
        <w:t>осуществлении и мониторинга системы образования»;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43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 xml:space="preserve">РФ </w:t>
      </w:r>
      <w:r w:rsidRPr="008E7D57">
        <w:rPr>
          <w:rFonts w:ascii="Times New Roman" w:hAnsi="Times New Roman" w:cs="Times New Roman"/>
          <w:sz w:val="24"/>
          <w:szCs w:val="24"/>
        </w:rPr>
        <w:t>от 29.05.2015№</w:t>
      </w:r>
      <w:r w:rsidRPr="008E7D57">
        <w:rPr>
          <w:rFonts w:ascii="Times New Roman" w:hAnsi="Times New Roman" w:cs="Times New Roman"/>
          <w:spacing w:val="2"/>
          <w:sz w:val="24"/>
          <w:szCs w:val="24"/>
        </w:rPr>
        <w:t>996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8E7D57">
        <w:rPr>
          <w:rFonts w:ascii="Times New Roman" w:hAnsi="Times New Roman" w:cs="Times New Roman"/>
          <w:sz w:val="24"/>
          <w:szCs w:val="24"/>
        </w:rPr>
        <w:t xml:space="preserve">р 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 xml:space="preserve">«Стратегия </w:t>
      </w:r>
      <w:r w:rsidRPr="008E7D57">
        <w:rPr>
          <w:rFonts w:ascii="Times New Roman" w:hAnsi="Times New Roman" w:cs="Times New Roman"/>
          <w:sz w:val="24"/>
          <w:szCs w:val="24"/>
        </w:rPr>
        <w:t xml:space="preserve">развития </w:t>
      </w:r>
      <w:proofErr w:type="spellStart"/>
      <w:r w:rsidRPr="008E7D57">
        <w:rPr>
          <w:rFonts w:ascii="Times New Roman" w:hAnsi="Times New Roman" w:cs="Times New Roman"/>
          <w:sz w:val="24"/>
          <w:szCs w:val="24"/>
        </w:rPr>
        <w:t>воспитанияв</w:t>
      </w:r>
      <w:proofErr w:type="spellEnd"/>
      <w:r w:rsidRPr="008E7D57">
        <w:rPr>
          <w:rFonts w:ascii="Times New Roman" w:hAnsi="Times New Roman" w:cs="Times New Roman"/>
          <w:sz w:val="24"/>
          <w:szCs w:val="24"/>
        </w:rPr>
        <w:t xml:space="preserve"> РФ </w:t>
      </w:r>
      <w:proofErr w:type="spellStart"/>
      <w:r w:rsidRPr="008E7D57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8E7D57">
        <w:rPr>
          <w:rFonts w:ascii="Times New Roman" w:hAnsi="Times New Roman" w:cs="Times New Roman"/>
          <w:sz w:val="24"/>
          <w:szCs w:val="24"/>
        </w:rPr>
        <w:t>период</w:t>
      </w:r>
      <w:proofErr w:type="spellEnd"/>
      <w:r w:rsidRPr="008E7D57">
        <w:rPr>
          <w:rFonts w:ascii="Times New Roman" w:hAnsi="Times New Roman" w:cs="Times New Roman"/>
          <w:sz w:val="24"/>
          <w:szCs w:val="24"/>
        </w:rPr>
        <w:t xml:space="preserve"> до 2025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>года»;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4"/>
        </w:numPr>
        <w:tabs>
          <w:tab w:val="left" w:pos="993"/>
          <w:tab w:val="left" w:pos="1433"/>
        </w:tabs>
        <w:spacing w:after="0" w:line="240" w:lineRule="auto"/>
        <w:ind w:left="0" w:right="21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>ПисьмоМинобрнауки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>РФ</w:t>
      </w:r>
      <w:r w:rsidRPr="008E7D57">
        <w:rPr>
          <w:rFonts w:ascii="Times New Roman" w:hAnsi="Times New Roman" w:cs="Times New Roman"/>
          <w:sz w:val="24"/>
          <w:szCs w:val="24"/>
        </w:rPr>
        <w:t>от10.01.2014№08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>-</w:t>
      </w:r>
      <w:r w:rsidRPr="008E7D57">
        <w:rPr>
          <w:rFonts w:ascii="Times New Roman" w:hAnsi="Times New Roman" w:cs="Times New Roman"/>
          <w:sz w:val="24"/>
          <w:szCs w:val="24"/>
        </w:rPr>
        <w:t xml:space="preserve">5 </w:t>
      </w:r>
      <w:r w:rsidRPr="008E7D57">
        <w:rPr>
          <w:rFonts w:ascii="Times New Roman" w:hAnsi="Times New Roman" w:cs="Times New Roman"/>
          <w:spacing w:val="-5"/>
          <w:sz w:val="24"/>
          <w:szCs w:val="24"/>
        </w:rPr>
        <w:t xml:space="preserve">«О </w:t>
      </w:r>
      <w:r w:rsidRPr="008E7D57">
        <w:rPr>
          <w:rFonts w:ascii="Times New Roman" w:hAnsi="Times New Roman" w:cs="Times New Roman"/>
          <w:sz w:val="24"/>
          <w:szCs w:val="24"/>
        </w:rPr>
        <w:t xml:space="preserve">соблюдении и организациями, осуществляющими образовательную деятельность, требований, установленных ФГОС </w:t>
      </w:r>
      <w:proofErr w:type="gramStart"/>
      <w:r w:rsidRPr="008E7D57">
        <w:rPr>
          <w:rFonts w:ascii="Times New Roman" w:hAnsi="Times New Roman" w:cs="Times New Roman"/>
          <w:spacing w:val="-1"/>
          <w:sz w:val="24"/>
          <w:szCs w:val="24"/>
        </w:rPr>
        <w:t>ДО</w:t>
      </w:r>
      <w:proofErr w:type="gramEnd"/>
      <w:r w:rsidRPr="008E7D57">
        <w:rPr>
          <w:rFonts w:ascii="Times New Roman" w:hAnsi="Times New Roman" w:cs="Times New Roman"/>
          <w:spacing w:val="-1"/>
          <w:sz w:val="24"/>
          <w:szCs w:val="24"/>
        </w:rPr>
        <w:t>»;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> </w:t>
      </w:r>
    </w:p>
    <w:p w:rsidR="008E7D57" w:rsidRPr="008E7D57" w:rsidRDefault="008E7D57" w:rsidP="008E7D57">
      <w:pPr>
        <w:pStyle w:val="TableParagraph"/>
        <w:numPr>
          <w:ilvl w:val="0"/>
          <w:numId w:val="4"/>
        </w:numPr>
        <w:tabs>
          <w:tab w:val="left" w:pos="404"/>
          <w:tab w:val="left" w:pos="993"/>
        </w:tabs>
        <w:autoSpaceDE/>
        <w:autoSpaceDN/>
        <w:ind w:left="0" w:right="214" w:firstLine="0"/>
        <w:jc w:val="both"/>
        <w:rPr>
          <w:sz w:val="24"/>
          <w:szCs w:val="24"/>
        </w:rPr>
      </w:pPr>
      <w:r w:rsidRPr="008E7D57">
        <w:rPr>
          <w:b/>
          <w:bCs/>
          <w:sz w:val="24"/>
          <w:szCs w:val="24"/>
        </w:rPr>
        <w:t>«Сөенеч</w:t>
      </w:r>
      <w:r w:rsidRPr="008E7D57">
        <w:rPr>
          <w:rStyle w:val="FontStyle631"/>
          <w:b/>
          <w:bCs/>
          <w:sz w:val="24"/>
          <w:szCs w:val="24"/>
        </w:rPr>
        <w:t xml:space="preserve">» – «Радость познания» </w:t>
      </w:r>
      <w:r w:rsidRPr="008E7D57">
        <w:rPr>
          <w:rStyle w:val="FontStyle631"/>
          <w:b/>
          <w:bCs/>
          <w:sz w:val="24"/>
          <w:szCs w:val="24"/>
        </w:rPr>
        <w:tab/>
        <w:t>- региональная образовательная программа дошкольного образования</w:t>
      </w:r>
      <w:r w:rsidRPr="008E7D57">
        <w:rPr>
          <w:rStyle w:val="FontStyle631"/>
          <w:sz w:val="24"/>
          <w:szCs w:val="24"/>
        </w:rPr>
        <w:t>;</w:t>
      </w:r>
    </w:p>
    <w:p w:rsidR="008E7D57" w:rsidRPr="008E7D57" w:rsidRDefault="008E7D57" w:rsidP="008E7D57">
      <w:pPr>
        <w:pStyle w:val="TableParagraph"/>
        <w:numPr>
          <w:ilvl w:val="0"/>
          <w:numId w:val="4"/>
        </w:numPr>
        <w:tabs>
          <w:tab w:val="left" w:pos="404"/>
          <w:tab w:val="left" w:pos="993"/>
        </w:tabs>
        <w:autoSpaceDE/>
        <w:autoSpaceDN/>
        <w:ind w:left="0" w:right="214" w:firstLine="0"/>
        <w:jc w:val="both"/>
        <w:rPr>
          <w:sz w:val="24"/>
          <w:szCs w:val="24"/>
        </w:rPr>
      </w:pPr>
      <w:r w:rsidRPr="008E7D57">
        <w:rPr>
          <w:sz w:val="24"/>
          <w:szCs w:val="24"/>
        </w:rPr>
        <w:t>Устав МБДОУ;</w:t>
      </w:r>
    </w:p>
    <w:p w:rsidR="008E7D57" w:rsidRPr="008E7D57" w:rsidRDefault="008E7D57" w:rsidP="008E7D57">
      <w:pPr>
        <w:pStyle w:val="TableParagraph"/>
        <w:numPr>
          <w:ilvl w:val="0"/>
          <w:numId w:val="4"/>
        </w:numPr>
        <w:tabs>
          <w:tab w:val="left" w:pos="404"/>
          <w:tab w:val="left" w:pos="993"/>
        </w:tabs>
        <w:autoSpaceDE/>
        <w:autoSpaceDN/>
        <w:ind w:left="0" w:right="214" w:firstLine="0"/>
        <w:jc w:val="both"/>
        <w:rPr>
          <w:sz w:val="24"/>
          <w:szCs w:val="24"/>
        </w:rPr>
      </w:pPr>
      <w:r w:rsidRPr="008E7D57">
        <w:rPr>
          <w:sz w:val="24"/>
          <w:szCs w:val="24"/>
        </w:rPr>
        <w:t xml:space="preserve">Программа развития МАДОУ «Детский сад № 384»; </w:t>
      </w:r>
    </w:p>
    <w:p w:rsidR="008E7D57" w:rsidRPr="008E7D57" w:rsidRDefault="008E7D57" w:rsidP="008E7D57">
      <w:pPr>
        <w:pStyle w:val="TableParagraph"/>
        <w:numPr>
          <w:ilvl w:val="0"/>
          <w:numId w:val="4"/>
        </w:numPr>
        <w:tabs>
          <w:tab w:val="left" w:pos="404"/>
          <w:tab w:val="left" w:pos="993"/>
        </w:tabs>
        <w:autoSpaceDE/>
        <w:autoSpaceDN/>
        <w:ind w:left="0" w:right="214" w:firstLine="0"/>
        <w:jc w:val="both"/>
        <w:rPr>
          <w:sz w:val="24"/>
          <w:szCs w:val="24"/>
        </w:rPr>
      </w:pPr>
      <w:r w:rsidRPr="008E7D57">
        <w:rPr>
          <w:sz w:val="24"/>
          <w:szCs w:val="24"/>
        </w:rPr>
        <w:t>Локальные акты МАДОУ;</w:t>
      </w:r>
    </w:p>
    <w:p w:rsidR="008E7D57" w:rsidRPr="008E7D57" w:rsidRDefault="008E7D57" w:rsidP="008E7D57">
      <w:pPr>
        <w:spacing w:after="0" w:line="240" w:lineRule="auto"/>
        <w:ind w:firstLine="57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7D57">
        <w:rPr>
          <w:rFonts w:ascii="Times New Roman" w:hAnsi="Times New Roman" w:cs="Times New Roman"/>
          <w:sz w:val="24"/>
          <w:szCs w:val="24"/>
        </w:rPr>
        <w:t>АОП ДО является нормативно-управленческим документом, регламентирующим содержание и организацию образовательной деятельности и представляющим модель образовательного процесса МАДОУ в группах компенсирующей (и комбинированной).</w:t>
      </w:r>
      <w:proofErr w:type="gramEnd"/>
    </w:p>
    <w:p w:rsidR="008E7D57" w:rsidRPr="008E7D57" w:rsidRDefault="008E7D57" w:rsidP="008E7D57">
      <w:pPr>
        <w:spacing w:after="0" w:line="240" w:lineRule="auto"/>
        <w:ind w:left="10" w:right="20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Коррекционная помощь детям с отклонениями в развитии является одним из приоритетных направлений в области образования. В логопедии актуальность проблемы раннего выявления,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</w:t>
      </w:r>
      <w:r w:rsidRPr="008E7D5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различного </w:t>
      </w:r>
      <w:proofErr w:type="spellStart"/>
      <w:r w:rsidRPr="008E7D57">
        <w:rPr>
          <w:rFonts w:ascii="Times New Roman" w:eastAsia="Times New Roman" w:hAnsi="Times New Roman" w:cs="Times New Roman"/>
          <w:sz w:val="24"/>
          <w:szCs w:val="24"/>
        </w:rPr>
        <w:t>этиопатогенеза</w:t>
      </w:r>
      <w:proofErr w:type="spellEnd"/>
      <w:r w:rsidRPr="008E7D57">
        <w:rPr>
          <w:rFonts w:ascii="Times New Roman" w:eastAsia="Times New Roman" w:hAnsi="Times New Roman" w:cs="Times New Roman"/>
          <w:sz w:val="24"/>
          <w:szCs w:val="24"/>
        </w:rPr>
        <w:t>, которые часто приводят к тяжелым системным речевым нарушениям в дошкольном и школьном возрасте. Это обусловливает актуальность адаптированной образовательной программы дошкольного образования для детей с тяжёлыми нарушениями речи (далее - Программа) и необходимость ее внедрения в практику образования.</w:t>
      </w:r>
    </w:p>
    <w:p w:rsidR="008E7D57" w:rsidRPr="008E7D57" w:rsidRDefault="008E7D57" w:rsidP="008E7D57">
      <w:pPr>
        <w:spacing w:after="0" w:line="240" w:lineRule="auto"/>
        <w:ind w:left="10" w:right="20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 xml:space="preserve">Особенностью адаптированной программы является «реализация общеобразовательных задач с привлечением </w:t>
      </w:r>
      <w:r w:rsidRPr="008E7D57">
        <w:rPr>
          <w:rFonts w:ascii="Times New Roman" w:hAnsi="Times New Roman" w:cs="Times New Roman"/>
          <w:i/>
          <w:iCs/>
          <w:sz w:val="24"/>
          <w:szCs w:val="24"/>
        </w:rPr>
        <w:t xml:space="preserve">синхронного выравнивания речевого   и </w:t>
      </w:r>
      <w:proofErr w:type="spellStart"/>
      <w:r w:rsidRPr="008E7D57">
        <w:rPr>
          <w:rFonts w:ascii="Times New Roman" w:hAnsi="Times New Roman" w:cs="Times New Roman"/>
          <w:i/>
          <w:iCs/>
          <w:sz w:val="24"/>
          <w:szCs w:val="24"/>
        </w:rPr>
        <w:t>психическогоразвития</w:t>
      </w:r>
      <w:proofErr w:type="spellEnd"/>
      <w:r w:rsidRPr="008E7D57">
        <w:rPr>
          <w:rFonts w:ascii="Times New Roman" w:hAnsi="Times New Roman" w:cs="Times New Roman"/>
          <w:i/>
          <w:iCs/>
          <w:sz w:val="24"/>
          <w:szCs w:val="24"/>
        </w:rPr>
        <w:t xml:space="preserve"> детей с ТНР.</w:t>
      </w:r>
    </w:p>
    <w:p w:rsidR="008E7D57" w:rsidRPr="008E7D57" w:rsidRDefault="008E7D57" w:rsidP="008E7D57">
      <w:pPr>
        <w:spacing w:after="0" w:line="240" w:lineRule="auto"/>
        <w:ind w:left="10" w:right="20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 Она базируется:</w:t>
      </w:r>
    </w:p>
    <w:p w:rsidR="008E7D57" w:rsidRPr="008E7D57" w:rsidRDefault="008E7D57" w:rsidP="008E7D57">
      <w:pPr>
        <w:pStyle w:val="a3"/>
        <w:numPr>
          <w:ilvl w:val="0"/>
          <w:numId w:val="3"/>
        </w:numPr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На современных представлениях лингвистики о языке как важнейшем средстве общения людей, освоения окружающей действительности и познания мира;</w:t>
      </w:r>
    </w:p>
    <w:p w:rsidR="008E7D57" w:rsidRPr="008E7D57" w:rsidRDefault="008E7D57" w:rsidP="008E7D57">
      <w:pPr>
        <w:pStyle w:val="a3"/>
        <w:numPr>
          <w:ilvl w:val="0"/>
          <w:numId w:val="3"/>
        </w:numPr>
        <w:spacing w:after="0" w:line="240" w:lineRule="auto"/>
        <w:ind w:left="0" w:right="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На философской теории познания, теории речевой деятельности: о взаимосвязях языка и мышления, речевой и познавательной деятельности.</w:t>
      </w:r>
    </w:p>
    <w:p w:rsidR="008E7D57" w:rsidRPr="008E7D57" w:rsidRDefault="008E7D57" w:rsidP="008E7D57">
      <w:pPr>
        <w:numPr>
          <w:ilvl w:val="1"/>
          <w:numId w:val="1"/>
        </w:numPr>
        <w:tabs>
          <w:tab w:val="left" w:pos="802"/>
        </w:tabs>
        <w:spacing w:after="0" w:line="240" w:lineRule="auto"/>
        <w:ind w:left="10" w:right="20" w:firstLine="5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основе Программы лежит психолингвистический подход к речевой деятельности как к многокомпонентной структуре, включающей семантический</w:t>
      </w:r>
      <w:r w:rsidRPr="008E7D57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 синтаксический</w:t>
      </w:r>
      <w:r w:rsidRPr="008E7D57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 лексический, морфологический и фонетический компоненты</w:t>
      </w:r>
      <w:r w:rsidRPr="008E7D57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 предполагающей интенсивный и экстенсивный пути развития и формирование «чувства языка».</w:t>
      </w:r>
    </w:p>
    <w:p w:rsidR="008E7D57" w:rsidRPr="008E7D57" w:rsidRDefault="008E7D57" w:rsidP="008E7D57">
      <w:pPr>
        <w:spacing w:after="0" w:line="240" w:lineRule="auto"/>
        <w:ind w:left="10" w:right="20" w:firstLine="5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Программой предусматривается разностороннее развитие детей, коррекция недостатков в их речевом развитии, а также профилактика вторичных нарушений, развитие личности, мотивации и способностей детей в различных видах деятельности.</w:t>
      </w:r>
    </w:p>
    <w:p w:rsidR="008E7D57" w:rsidRPr="008E7D57" w:rsidRDefault="008E7D57" w:rsidP="008E7D5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АОП ДО для </w:t>
      </w:r>
      <w:proofErr w:type="gramStart"/>
      <w:r w:rsidRPr="008E7D5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 с ТНР включает следующие образовательные области</w:t>
      </w:r>
      <w:r w:rsidRPr="008E7D57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8E7D57" w:rsidRPr="008E7D57" w:rsidRDefault="008E7D57" w:rsidP="008E7D57">
      <w:pPr>
        <w:pStyle w:val="a3"/>
        <w:numPr>
          <w:ilvl w:val="2"/>
          <w:numId w:val="2"/>
        </w:numPr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Социально-коммуникативное развитие.</w:t>
      </w:r>
    </w:p>
    <w:p w:rsidR="008E7D57" w:rsidRPr="008E7D57" w:rsidRDefault="008E7D57" w:rsidP="008E7D57">
      <w:pPr>
        <w:numPr>
          <w:ilvl w:val="2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Познавательное развитие.</w:t>
      </w:r>
    </w:p>
    <w:p w:rsidR="008E7D57" w:rsidRPr="008E7D57" w:rsidRDefault="008E7D57" w:rsidP="008E7D57">
      <w:pPr>
        <w:numPr>
          <w:ilvl w:val="2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Речевое развитие.</w:t>
      </w:r>
    </w:p>
    <w:p w:rsidR="008E7D57" w:rsidRPr="008E7D57" w:rsidRDefault="008E7D57" w:rsidP="008E7D57">
      <w:pPr>
        <w:numPr>
          <w:ilvl w:val="2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Художественно-эстетическое развитие.</w:t>
      </w:r>
    </w:p>
    <w:p w:rsidR="008E7D57" w:rsidRPr="008E7D57" w:rsidRDefault="008E7D57" w:rsidP="008E7D57">
      <w:pPr>
        <w:numPr>
          <w:ilvl w:val="2"/>
          <w:numId w:val="2"/>
        </w:num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Физическое развитие.</w:t>
      </w:r>
    </w:p>
    <w:p w:rsidR="008E7D57" w:rsidRPr="008E7D57" w:rsidRDefault="008E7D57" w:rsidP="008E7D5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Воспитанники с тяжелыми нарушениями речи (далее - ТНР) представляют собой сложную разнородную группу, характеризующуюся разной степенью и механизмом нарушения речи, временем его возникновения, разнородным уровнем психофизического развития. Это определяет различные возможности детей в овладении навыками речевого общения.</w:t>
      </w:r>
    </w:p>
    <w:p w:rsidR="008E7D57" w:rsidRPr="008E7D57" w:rsidRDefault="008E7D57" w:rsidP="008E7D57">
      <w:pPr>
        <w:tabs>
          <w:tab w:val="left" w:pos="2410"/>
          <w:tab w:val="left" w:pos="2790"/>
          <w:tab w:val="left" w:pos="3530"/>
          <w:tab w:val="left" w:pos="5010"/>
          <w:tab w:val="left" w:pos="7110"/>
          <w:tab w:val="left" w:pos="83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     Дошкольники с ТНР овладевают грамматическими формами словоизменения, словообразования, типами предложений, как правило, в той же последовательности, что и при нормальном речевом развитии. Своеобразие овладения грамматическим строем речи детьми с ТНР проявляется в более медленном темпе усвоения, в дисгармонии развитии морфологической и синтаксической системы языка, семантических формально-языковых компонентов, в искажении общей картины речевого развития.</w:t>
      </w:r>
    </w:p>
    <w:p w:rsidR="008E7D57" w:rsidRPr="008E7D57" w:rsidRDefault="008E7D57" w:rsidP="008E7D57">
      <w:pPr>
        <w:spacing w:after="0" w:line="240" w:lineRule="auto"/>
        <w:ind w:left="10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систематического, адекватного, непрерывного </w:t>
      </w:r>
      <w:proofErr w:type="spellStart"/>
      <w:r w:rsidRPr="008E7D57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психолого-медико-педагогического</w:t>
      </w:r>
      <w:bookmarkStart w:id="0" w:name="page4"/>
      <w:bookmarkEnd w:id="0"/>
      <w:proofErr w:type="spellEnd"/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сопровождения. Реализация данного условия возможна благодаря имеющейся в Российской Федерации системы </w:t>
      </w:r>
      <w:proofErr w:type="spellStart"/>
      <w:r w:rsidRPr="008E7D57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 помощи дошкольникам с ТНР.</w:t>
      </w:r>
    </w:p>
    <w:p w:rsidR="008E7D57" w:rsidRPr="008E7D57" w:rsidRDefault="008E7D57" w:rsidP="008E7D57">
      <w:pPr>
        <w:pStyle w:val="a5"/>
        <w:spacing w:after="0" w:line="240" w:lineRule="auto"/>
        <w:ind w:right="-2" w:firstLine="705"/>
        <w:jc w:val="both"/>
        <w:rPr>
          <w:rFonts w:ascii="Times New Roman" w:hAnsi="Times New Roman"/>
          <w:sz w:val="24"/>
          <w:szCs w:val="24"/>
        </w:rPr>
      </w:pPr>
      <w:r w:rsidRPr="008E7D57">
        <w:rPr>
          <w:rFonts w:ascii="Times New Roman" w:hAnsi="Times New Roman"/>
          <w:sz w:val="24"/>
          <w:szCs w:val="24"/>
        </w:rPr>
        <w:t>Программа отвечает образовательным потребностям социума, обеспечивает развитие личности   детей дошкольного возраста с ТНР в различных видах общения и деятельности с учетом их возрастных, индивидуальных, психологических и физиологических особенностей. Все это направлено на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8E7D57" w:rsidRPr="008E7D57" w:rsidRDefault="008E7D57" w:rsidP="008E7D57">
      <w:pPr>
        <w:pStyle w:val="a5"/>
        <w:spacing w:after="0" w:line="240" w:lineRule="auto"/>
        <w:ind w:right="-2" w:firstLine="705"/>
        <w:jc w:val="both"/>
        <w:rPr>
          <w:rFonts w:ascii="Times New Roman" w:hAnsi="Times New Roman"/>
          <w:sz w:val="24"/>
          <w:szCs w:val="24"/>
        </w:rPr>
      </w:pPr>
      <w:r w:rsidRPr="008E7D57">
        <w:rPr>
          <w:rFonts w:ascii="Times New Roman" w:hAnsi="Times New Roman"/>
          <w:sz w:val="24"/>
          <w:szCs w:val="24"/>
        </w:rPr>
        <w:t xml:space="preserve">Программа состоит из </w:t>
      </w:r>
      <w:r w:rsidRPr="008E7D57">
        <w:rPr>
          <w:rFonts w:ascii="Times New Roman" w:hAnsi="Times New Roman"/>
          <w:sz w:val="24"/>
          <w:szCs w:val="24"/>
          <w:u w:val="single"/>
        </w:rPr>
        <w:t>обязательной части</w:t>
      </w:r>
      <w:r w:rsidRPr="008E7D57">
        <w:rPr>
          <w:rFonts w:ascii="Times New Roman" w:hAnsi="Times New Roman"/>
          <w:sz w:val="24"/>
          <w:szCs w:val="24"/>
        </w:rPr>
        <w:t xml:space="preserve"> и </w:t>
      </w:r>
      <w:r w:rsidRPr="008E7D57">
        <w:rPr>
          <w:rFonts w:ascii="Times New Roman" w:hAnsi="Times New Roman"/>
          <w:sz w:val="24"/>
          <w:szCs w:val="24"/>
          <w:u w:val="single"/>
        </w:rPr>
        <w:t>части, формируемой участниками образовательных отношений</w:t>
      </w:r>
      <w:r w:rsidRPr="008E7D57">
        <w:rPr>
          <w:rFonts w:ascii="Times New Roman" w:hAnsi="Times New Roman"/>
          <w:sz w:val="24"/>
          <w:szCs w:val="24"/>
        </w:rPr>
        <w:t xml:space="preserve">. Обе части являются взаимодополняющими и необходимыми с точки зрения реализации требований ФГОС </w:t>
      </w:r>
      <w:proofErr w:type="gramStart"/>
      <w:r w:rsidRPr="008E7D57">
        <w:rPr>
          <w:rFonts w:ascii="Times New Roman" w:hAnsi="Times New Roman"/>
          <w:sz w:val="24"/>
          <w:szCs w:val="24"/>
        </w:rPr>
        <w:t>ДО</w:t>
      </w:r>
      <w:proofErr w:type="gramEnd"/>
      <w:r w:rsidRPr="008E7D57">
        <w:rPr>
          <w:rFonts w:ascii="Times New Roman" w:hAnsi="Times New Roman"/>
          <w:sz w:val="24"/>
          <w:szCs w:val="24"/>
        </w:rPr>
        <w:t xml:space="preserve">. </w:t>
      </w:r>
    </w:p>
    <w:p w:rsidR="008E7D57" w:rsidRPr="008E7D57" w:rsidRDefault="008E7D57" w:rsidP="008E7D57">
      <w:pPr>
        <w:pStyle w:val="a3"/>
        <w:tabs>
          <w:tab w:val="left" w:pos="1630"/>
        </w:tabs>
        <w:spacing w:after="0" w:line="240" w:lineRule="auto"/>
        <w:ind w:left="0" w:right="21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b/>
          <w:bCs/>
          <w:sz w:val="24"/>
          <w:szCs w:val="24"/>
        </w:rPr>
        <w:t>Обязательная часть Программы</w:t>
      </w:r>
      <w:r w:rsidRPr="008E7D57">
        <w:rPr>
          <w:rFonts w:ascii="Times New Roman" w:hAnsi="Times New Roman" w:cs="Times New Roman"/>
          <w:sz w:val="24"/>
          <w:szCs w:val="24"/>
        </w:rPr>
        <w:t xml:space="preserve"> соответствует ФОП </w:t>
      </w:r>
      <w:proofErr w:type="gramStart"/>
      <w:r w:rsidRPr="008E7D5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E7D57">
        <w:rPr>
          <w:rFonts w:ascii="Times New Roman" w:hAnsi="Times New Roman" w:cs="Times New Roman"/>
          <w:sz w:val="24"/>
          <w:szCs w:val="24"/>
        </w:rPr>
        <w:t xml:space="preserve"> и обеспечивает: 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 xml:space="preserve">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</w:t>
      </w:r>
      <w:proofErr w:type="gramStart"/>
      <w:r w:rsidRPr="008E7D57">
        <w:rPr>
          <w:rFonts w:ascii="Times New Roman" w:hAnsi="Times New Roman" w:cs="Times New Roman"/>
          <w:sz w:val="24"/>
          <w:szCs w:val="24"/>
        </w:rPr>
        <w:t>доступном</w:t>
      </w:r>
      <w:proofErr w:type="gramEnd"/>
      <w:r w:rsidRPr="008E7D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7D57">
        <w:rPr>
          <w:rFonts w:ascii="Times New Roman" w:hAnsi="Times New Roman" w:cs="Times New Roman"/>
          <w:sz w:val="24"/>
          <w:szCs w:val="24"/>
        </w:rPr>
        <w:t>еговозрастусодержании</w:t>
      </w:r>
      <w:proofErr w:type="spellEnd"/>
      <w:r w:rsidRPr="008E7D57">
        <w:rPr>
          <w:rFonts w:ascii="Times New Roman" w:hAnsi="Times New Roman" w:cs="Times New Roman"/>
          <w:sz w:val="24"/>
          <w:szCs w:val="24"/>
        </w:rPr>
        <w:t xml:space="preserve"> доступными средствами; 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 xml:space="preserve">создание единого ядра содержания дошкольного образования (далее–ДО), ориентированного на приобщение детей к духовно-нравственным и </w:t>
      </w:r>
      <w:proofErr w:type="spellStart"/>
      <w:r w:rsidRPr="008E7D57">
        <w:rPr>
          <w:rFonts w:ascii="Times New Roman" w:hAnsi="Times New Roman" w:cs="Times New Roman"/>
          <w:sz w:val="24"/>
          <w:szCs w:val="24"/>
        </w:rPr>
        <w:t>социокультурным</w:t>
      </w:r>
      <w:proofErr w:type="spellEnd"/>
      <w:r w:rsidRPr="008E7D57">
        <w:rPr>
          <w:rFonts w:ascii="Times New Roman" w:hAnsi="Times New Roman" w:cs="Times New Roman"/>
          <w:sz w:val="24"/>
          <w:szCs w:val="24"/>
        </w:rPr>
        <w:t xml:space="preserve"> ценностям </w:t>
      </w:r>
      <w:r w:rsidRPr="008E7D57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российского народа, воспитание подрастающего поколения, как знающего и уважающего </w:t>
      </w:r>
      <w:proofErr w:type="spellStart"/>
      <w:r w:rsidRPr="008E7D57">
        <w:rPr>
          <w:rFonts w:ascii="Times New Roman" w:hAnsi="Times New Roman" w:cs="Times New Roman"/>
          <w:sz w:val="24"/>
          <w:szCs w:val="24"/>
        </w:rPr>
        <w:t>историюикультурусвоей</w:t>
      </w:r>
      <w:proofErr w:type="spellEnd"/>
      <w:r w:rsidRPr="008E7D57">
        <w:rPr>
          <w:rFonts w:ascii="Times New Roman" w:hAnsi="Times New Roman" w:cs="Times New Roman"/>
          <w:sz w:val="24"/>
          <w:szCs w:val="24"/>
        </w:rPr>
        <w:t xml:space="preserve"> семьи, </w:t>
      </w:r>
      <w:proofErr w:type="spellStart"/>
      <w:r w:rsidRPr="008E7D57">
        <w:rPr>
          <w:rFonts w:ascii="Times New Roman" w:hAnsi="Times New Roman" w:cs="Times New Roman"/>
          <w:sz w:val="24"/>
          <w:szCs w:val="24"/>
        </w:rPr>
        <w:t>большойи</w:t>
      </w:r>
      <w:proofErr w:type="spellEnd"/>
      <w:r w:rsidRPr="008E7D57">
        <w:rPr>
          <w:rFonts w:ascii="Times New Roman" w:hAnsi="Times New Roman" w:cs="Times New Roman"/>
          <w:sz w:val="24"/>
          <w:szCs w:val="24"/>
        </w:rPr>
        <w:t xml:space="preserve"> малой Родины;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>создание единого федерального образовательного пространства воспитания и обучения детей от рождения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 аи региона проживания.</w:t>
      </w:r>
    </w:p>
    <w:p w:rsidR="008E7D57" w:rsidRPr="008E7D57" w:rsidRDefault="008E7D57" w:rsidP="008E7D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7D57">
        <w:rPr>
          <w:rFonts w:ascii="Times New Roman" w:hAnsi="Times New Roman" w:cs="Times New Roman"/>
          <w:b/>
          <w:bCs/>
          <w:sz w:val="24"/>
          <w:szCs w:val="24"/>
        </w:rPr>
        <w:t xml:space="preserve">В части, формируемой участниками образовательных отношений представлена выбранная участниками образовательных отношений Региональная программа дошкольного образования «Сөенеч» – «Радость познания» под ред. </w:t>
      </w:r>
      <w:proofErr w:type="spellStart"/>
      <w:r w:rsidRPr="008E7D57">
        <w:rPr>
          <w:rFonts w:ascii="Times New Roman" w:hAnsi="Times New Roman" w:cs="Times New Roman"/>
          <w:b/>
          <w:bCs/>
          <w:sz w:val="24"/>
          <w:szCs w:val="24"/>
        </w:rPr>
        <w:t>Шаеховой</w:t>
      </w:r>
      <w:proofErr w:type="spellEnd"/>
      <w:r w:rsidRPr="008E7D57">
        <w:rPr>
          <w:rFonts w:ascii="Times New Roman" w:hAnsi="Times New Roman" w:cs="Times New Roman"/>
          <w:b/>
          <w:bCs/>
          <w:sz w:val="24"/>
          <w:szCs w:val="24"/>
        </w:rPr>
        <w:t xml:space="preserve"> Р.К., 2016г. и УМК «</w:t>
      </w:r>
      <w:proofErr w:type="spellStart"/>
      <w:r w:rsidRPr="008E7D57">
        <w:rPr>
          <w:rFonts w:ascii="Times New Roman" w:hAnsi="Times New Roman" w:cs="Times New Roman"/>
          <w:b/>
          <w:bCs/>
          <w:sz w:val="24"/>
          <w:szCs w:val="24"/>
        </w:rPr>
        <w:t>Туган</w:t>
      </w:r>
      <w:proofErr w:type="spellEnd"/>
      <w:r w:rsidRPr="008E7D57">
        <w:rPr>
          <w:rFonts w:ascii="Times New Roman" w:hAnsi="Times New Roman" w:cs="Times New Roman"/>
          <w:b/>
          <w:bCs/>
          <w:sz w:val="24"/>
          <w:szCs w:val="24"/>
        </w:rPr>
        <w:t xml:space="preserve"> телдәсөйләшәбез» (</w:t>
      </w:r>
      <w:proofErr w:type="spellStart"/>
      <w:r w:rsidRPr="008E7D57">
        <w:rPr>
          <w:rFonts w:ascii="Times New Roman" w:hAnsi="Times New Roman" w:cs="Times New Roman"/>
          <w:b/>
          <w:bCs/>
          <w:sz w:val="24"/>
          <w:szCs w:val="24"/>
        </w:rPr>
        <w:t>Хазратова</w:t>
      </w:r>
      <w:proofErr w:type="spellEnd"/>
      <w:r w:rsidRPr="008E7D57">
        <w:rPr>
          <w:rFonts w:ascii="Times New Roman" w:hAnsi="Times New Roman" w:cs="Times New Roman"/>
          <w:b/>
          <w:bCs/>
          <w:sz w:val="24"/>
          <w:szCs w:val="24"/>
        </w:rPr>
        <w:t xml:space="preserve"> Ф.В.), «Говорим по-татарски» (автор </w:t>
      </w:r>
      <w:proofErr w:type="spellStart"/>
      <w:r w:rsidRPr="008E7D57">
        <w:rPr>
          <w:rFonts w:ascii="Times New Roman" w:hAnsi="Times New Roman" w:cs="Times New Roman"/>
          <w:b/>
          <w:bCs/>
          <w:sz w:val="24"/>
          <w:szCs w:val="24"/>
        </w:rPr>
        <w:t>Зарипова</w:t>
      </w:r>
      <w:proofErr w:type="spellEnd"/>
      <w:r w:rsidRPr="008E7D57">
        <w:rPr>
          <w:rFonts w:ascii="Times New Roman" w:hAnsi="Times New Roman" w:cs="Times New Roman"/>
          <w:b/>
          <w:bCs/>
          <w:sz w:val="24"/>
          <w:szCs w:val="24"/>
        </w:rPr>
        <w:t xml:space="preserve"> З.М.), направленная на развитие детей в образовательных областях, видах деятельности и культурных практиках, ориентированная на потребность детей и их</w:t>
      </w:r>
      <w:proofErr w:type="gramEnd"/>
      <w:r w:rsidRPr="008E7D57">
        <w:rPr>
          <w:rFonts w:ascii="Times New Roman" w:hAnsi="Times New Roman" w:cs="Times New Roman"/>
          <w:b/>
          <w:bCs/>
          <w:sz w:val="24"/>
          <w:szCs w:val="24"/>
        </w:rPr>
        <w:t xml:space="preserve"> родителей.</w:t>
      </w:r>
    </w:p>
    <w:p w:rsidR="008E7D57" w:rsidRPr="008E7D57" w:rsidRDefault="008E7D57" w:rsidP="008E7D57">
      <w:pPr>
        <w:pStyle w:val="a3"/>
        <w:tabs>
          <w:tab w:val="left" w:pos="1630"/>
        </w:tabs>
        <w:spacing w:after="0" w:line="240" w:lineRule="auto"/>
        <w:ind w:left="0" w:right="252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</w:t>
      </w:r>
    </w:p>
    <w:p w:rsidR="008E7D57" w:rsidRPr="008E7D57" w:rsidRDefault="008E7D57" w:rsidP="008E7D57">
      <w:pPr>
        <w:pStyle w:val="a3"/>
        <w:tabs>
          <w:tab w:val="left" w:pos="1630"/>
        </w:tabs>
        <w:spacing w:after="0" w:line="240" w:lineRule="auto"/>
        <w:ind w:left="0" w:right="25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>Программа представляет собой учебно-методическую документацию, в составе которой: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right="25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 xml:space="preserve">рабочая программа воспитателя, 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right="25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 xml:space="preserve">режим и распорядок дня для всех возрастных групп ДОО, </w:t>
      </w:r>
    </w:p>
    <w:p w:rsidR="008E7D57" w:rsidRPr="008E7D57" w:rsidRDefault="008E7D57" w:rsidP="008E7D57">
      <w:pPr>
        <w:pStyle w:val="a3"/>
        <w:widowControl w:val="0"/>
        <w:numPr>
          <w:ilvl w:val="0"/>
          <w:numId w:val="6"/>
        </w:numPr>
        <w:tabs>
          <w:tab w:val="left" w:pos="0"/>
        </w:tabs>
        <w:spacing w:after="0" w:line="240" w:lineRule="auto"/>
        <w:ind w:left="0" w:right="252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>календарный план воспитательной работы.</w:t>
      </w:r>
    </w:p>
    <w:p w:rsidR="008E7D57" w:rsidRPr="008E7D57" w:rsidRDefault="008E7D57" w:rsidP="008E7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По своему организационно-управленческому статусу Программа обладает модульной структурой.</w:t>
      </w:r>
    </w:p>
    <w:p w:rsidR="008E7D57" w:rsidRPr="008E7D57" w:rsidRDefault="008E7D57" w:rsidP="008E7D5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Содержание Программы в соответствии с требованиями Стандарта включает три основных раздела – целевой, содержательный и организационный.</w:t>
      </w:r>
    </w:p>
    <w:p w:rsidR="008E7D57" w:rsidRPr="008E7D57" w:rsidRDefault="008E7D57" w:rsidP="008E7D57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i/>
          <w:sz w:val="24"/>
          <w:szCs w:val="24"/>
        </w:rPr>
        <w:t>Целевой раздел</w:t>
      </w:r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 Программы включает пояснительную записку и планируемые результаты освоения Программы, определяет ее цели и задачи, принципы и подходы к формированию Программы, планируемые результаты ее освоения в виде целевых ориентиров, а также значимые характеристики для разработки и реализации Программы, специфику национальных, </w:t>
      </w:r>
      <w:proofErr w:type="spellStart"/>
      <w:r w:rsidRPr="008E7D57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 и иных условий, возрастные характеристики. </w:t>
      </w:r>
    </w:p>
    <w:p w:rsidR="008E7D57" w:rsidRPr="008E7D57" w:rsidRDefault="008E7D57" w:rsidP="008E7D57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7D57">
        <w:rPr>
          <w:rFonts w:ascii="Times New Roman" w:eastAsia="Times New Roman" w:hAnsi="Times New Roman" w:cs="Times New Roman"/>
          <w:i/>
          <w:sz w:val="24"/>
          <w:szCs w:val="24"/>
        </w:rPr>
        <w:t xml:space="preserve">Содержательный </w:t>
      </w:r>
      <w:proofErr w:type="spellStart"/>
      <w:r w:rsidRPr="008E7D57">
        <w:rPr>
          <w:rFonts w:ascii="Times New Roman" w:eastAsia="Times New Roman" w:hAnsi="Times New Roman" w:cs="Times New Roman"/>
          <w:i/>
          <w:sz w:val="24"/>
          <w:szCs w:val="24"/>
        </w:rPr>
        <w:t>раздел</w:t>
      </w:r>
      <w:r w:rsidRPr="008E7D57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8E7D57">
        <w:rPr>
          <w:rFonts w:ascii="Times New Roman" w:hAnsi="Times New Roman" w:cs="Times New Roman"/>
          <w:sz w:val="24"/>
          <w:szCs w:val="24"/>
        </w:rPr>
        <w:t xml:space="preserve"> включает пояснительную записку, описание образовательной деятельности по пяти образовательным областям (задачи и основное содержание): социально-коммуникативное развитие; познавательное развитие; речевое развитие; художественно-эстетическое развитие; физическое развитие; формы, способы, методы и средства реализации программы, которые отражают аспекты образовательной среды: предметно-пространственная развивающая образовательная среда; характер взаимодействия с педагогическим работником; характер взаимодействия с другими детьми;</w:t>
      </w:r>
      <w:proofErr w:type="gramEnd"/>
      <w:r w:rsidRPr="008E7D57">
        <w:rPr>
          <w:rFonts w:ascii="Times New Roman" w:hAnsi="Times New Roman" w:cs="Times New Roman"/>
          <w:sz w:val="24"/>
          <w:szCs w:val="24"/>
        </w:rPr>
        <w:t xml:space="preserve"> система отношений ребенка к миру, к другим людям, к себе самому; содержание образовательной деятельности по профессиональной коррекции нарушений развития обучающихся (программу коррекционно-развивающей работы).</w:t>
      </w:r>
    </w:p>
    <w:p w:rsidR="008E7D57" w:rsidRPr="008E7D57" w:rsidRDefault="008E7D57" w:rsidP="008E7D57">
      <w:pPr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Программа определяет базовое содержание образовательных областей с учетом возрастных и индивидуальных особенностей обучающихся в различных </w:t>
      </w:r>
      <w:r w:rsidRPr="008E7D57">
        <w:rPr>
          <w:rFonts w:ascii="Times New Roman" w:eastAsia="Times New Roman" w:hAnsi="Times New Roman" w:cs="Times New Roman"/>
          <w:sz w:val="24"/>
          <w:szCs w:val="24"/>
          <w:u w:val="single"/>
        </w:rPr>
        <w:t>видах деятельности</w:t>
      </w:r>
      <w:r w:rsidRPr="008E7D57">
        <w:rPr>
          <w:rFonts w:ascii="Times New Roman" w:eastAsia="Times New Roman" w:hAnsi="Times New Roman" w:cs="Times New Roman"/>
          <w:sz w:val="24"/>
          <w:szCs w:val="24"/>
        </w:rPr>
        <w:t>, таких как:</w:t>
      </w:r>
    </w:p>
    <w:p w:rsidR="008E7D57" w:rsidRPr="008E7D57" w:rsidRDefault="008E7D57" w:rsidP="008E7D57">
      <w:pPr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1. Предметная деятельность.</w:t>
      </w:r>
    </w:p>
    <w:p w:rsidR="008E7D57" w:rsidRPr="008E7D57" w:rsidRDefault="008E7D57" w:rsidP="008E7D57">
      <w:pPr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2. Игровая (сюжетно-ролевая игра, игра с правилами и другие виды игры).</w:t>
      </w:r>
    </w:p>
    <w:p w:rsidR="008E7D57" w:rsidRPr="008E7D57" w:rsidRDefault="008E7D57" w:rsidP="008E7D57">
      <w:pPr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8E7D57">
        <w:rPr>
          <w:rFonts w:ascii="Times New Roman" w:eastAsia="Times New Roman" w:hAnsi="Times New Roman" w:cs="Times New Roman"/>
          <w:sz w:val="24"/>
          <w:szCs w:val="24"/>
        </w:rPr>
        <w:t>Коммуникативная</w:t>
      </w:r>
      <w:proofErr w:type="gramEnd"/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 (общение и взаимодействие с педагогическим работником и другими детьми).</w:t>
      </w:r>
    </w:p>
    <w:p w:rsidR="008E7D57" w:rsidRPr="008E7D57" w:rsidRDefault="008E7D57" w:rsidP="008E7D57">
      <w:pPr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gramStart"/>
      <w:r w:rsidRPr="008E7D57">
        <w:rPr>
          <w:rFonts w:ascii="Times New Roman" w:eastAsia="Times New Roman" w:hAnsi="Times New Roman" w:cs="Times New Roman"/>
          <w:sz w:val="24"/>
          <w:szCs w:val="24"/>
        </w:rPr>
        <w:t>Познавательно-исследовательская</w:t>
      </w:r>
      <w:proofErr w:type="gramEnd"/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 (исследование и познание природного и социального миров в процессе наблюдения и взаимодействия с ними), а также такими видами активности ребенка, как:</w:t>
      </w:r>
    </w:p>
    <w:p w:rsidR="008E7D57" w:rsidRPr="008E7D57" w:rsidRDefault="008E7D57" w:rsidP="008E7D57">
      <w:pPr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- восприятие художественной литературы и фольклора;</w:t>
      </w:r>
    </w:p>
    <w:p w:rsidR="008E7D57" w:rsidRPr="008E7D57" w:rsidRDefault="008E7D57" w:rsidP="008E7D57">
      <w:pPr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- самообслуживание и элементарный бытовой труд (в помещении и на улице);</w:t>
      </w:r>
    </w:p>
    <w:p w:rsidR="008E7D57" w:rsidRPr="008E7D57" w:rsidRDefault="008E7D57" w:rsidP="008E7D57">
      <w:pPr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- конструирование из разного материала, включая конструкторы, модули, бумагу, природный и иной материал;</w:t>
      </w:r>
    </w:p>
    <w:p w:rsidR="008E7D57" w:rsidRPr="008E7D57" w:rsidRDefault="008E7D57" w:rsidP="008E7D57">
      <w:pPr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- изобразительная (рисование, лепка, аппликация);</w:t>
      </w:r>
    </w:p>
    <w:p w:rsidR="008E7D57" w:rsidRPr="008E7D57" w:rsidRDefault="008E7D57" w:rsidP="008E7D57">
      <w:pPr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8E7D57">
        <w:rPr>
          <w:rFonts w:ascii="Times New Roman" w:eastAsia="Times New Roman" w:hAnsi="Times New Roman" w:cs="Times New Roman"/>
          <w:sz w:val="24"/>
          <w:szCs w:val="24"/>
        </w:rPr>
        <w:t>музыкальная</w:t>
      </w:r>
      <w:proofErr w:type="gramEnd"/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инструментах);</w:t>
      </w:r>
    </w:p>
    <w:p w:rsidR="008E7D57" w:rsidRPr="008E7D57" w:rsidRDefault="008E7D57" w:rsidP="008E7D57">
      <w:pPr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- двигательная (овладение основными движениями) форма активности ребенка.</w:t>
      </w:r>
    </w:p>
    <w:p w:rsidR="008E7D57" w:rsidRPr="008E7D57" w:rsidRDefault="008E7D57" w:rsidP="008E7D57">
      <w:pPr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Содержательный раздел Программы включает описание коррекционно-развивающей работы, обеспечивающей адаптацию и интеграцию детей с тяжелыми нарушениями речи в общество.</w:t>
      </w:r>
    </w:p>
    <w:p w:rsidR="008E7D57" w:rsidRPr="008E7D57" w:rsidRDefault="008E7D57" w:rsidP="008E7D57">
      <w:pPr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 коррекционно-развивающей работы:</w:t>
      </w:r>
    </w:p>
    <w:p w:rsidR="008E7D57" w:rsidRPr="008E7D57" w:rsidRDefault="008E7D57" w:rsidP="008E7D57">
      <w:pPr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1. Является неотъемлемой частью адаптированной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направленности.</w:t>
      </w:r>
    </w:p>
    <w:p w:rsidR="008E7D57" w:rsidRPr="008E7D57" w:rsidRDefault="008E7D57" w:rsidP="008E7D57">
      <w:pPr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2. Обеспечивает достижение максимальной реализации реабилитационного потенциала.</w:t>
      </w:r>
    </w:p>
    <w:p w:rsidR="008E7D57" w:rsidRPr="008E7D57" w:rsidRDefault="008E7D57" w:rsidP="008E7D57">
      <w:pPr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3. Учитывает особые образовательные потребности обучающихся раннего и дошкольного возраста с ТНР, удовлетворение которых открывает возможность общего образования.</w:t>
      </w:r>
    </w:p>
    <w:p w:rsidR="008E7D57" w:rsidRPr="008E7D57" w:rsidRDefault="008E7D57" w:rsidP="008E7D57">
      <w:pPr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>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направленности.</w:t>
      </w:r>
    </w:p>
    <w:p w:rsidR="008E7D57" w:rsidRPr="008E7D57" w:rsidRDefault="008E7D57" w:rsidP="008E7D57">
      <w:pPr>
        <w:spacing w:after="0" w:line="240" w:lineRule="auto"/>
        <w:ind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Следуя рекомендациям ФАОП </w:t>
      </w:r>
      <w:proofErr w:type="gramStart"/>
      <w:r w:rsidRPr="008E7D57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gramStart"/>
      <w:r w:rsidRPr="008E7D57">
        <w:rPr>
          <w:rFonts w:ascii="Times New Roman" w:eastAsia="Times New Roman" w:hAnsi="Times New Roman" w:cs="Times New Roman"/>
          <w:sz w:val="24"/>
          <w:szCs w:val="24"/>
        </w:rPr>
        <w:t>организационный</w:t>
      </w:r>
      <w:proofErr w:type="gramEnd"/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 раздел содержит Рабочую программу ВОСПИТАНИЯ и календарный план воспитательной работы.</w:t>
      </w:r>
    </w:p>
    <w:p w:rsidR="008E7D57" w:rsidRPr="008E7D57" w:rsidRDefault="008E7D57" w:rsidP="008E7D57">
      <w:pPr>
        <w:spacing w:after="0" w:line="240" w:lineRule="auto"/>
        <w:ind w:firstLine="7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7D57">
        <w:rPr>
          <w:rFonts w:ascii="Times New Roman" w:hAnsi="Times New Roman" w:cs="Times New Roman"/>
          <w:i/>
          <w:sz w:val="24"/>
          <w:szCs w:val="24"/>
        </w:rPr>
        <w:t>Организационный раздел</w:t>
      </w:r>
      <w:r w:rsidRPr="008E7D57">
        <w:rPr>
          <w:rFonts w:ascii="Times New Roman" w:hAnsi="Times New Roman" w:cs="Times New Roman"/>
          <w:sz w:val="24"/>
          <w:szCs w:val="24"/>
        </w:rPr>
        <w:t xml:space="preserve"> программы содержит психолого-педагогические условия, обеспечивающие развитие ребенка с ТНР, особенности организации развивающей предметно-пространственной среды, календарный план воспитательной работы с перечнем основных государственных и народных праздников, памятных дат в календарном плане воспитательной работы. </w:t>
      </w:r>
    </w:p>
    <w:p w:rsidR="008E7D57" w:rsidRPr="008E7D57" w:rsidRDefault="008E7D57" w:rsidP="008E7D57">
      <w:pPr>
        <w:tabs>
          <w:tab w:val="left" w:pos="709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pacing w:val="-67"/>
          <w:sz w:val="24"/>
          <w:szCs w:val="24"/>
        </w:rPr>
      </w:pPr>
      <w:r w:rsidRPr="008E7D57">
        <w:rPr>
          <w:rFonts w:ascii="Times New Roman" w:hAnsi="Times New Roman" w:cs="Times New Roman"/>
          <w:sz w:val="24"/>
          <w:szCs w:val="24"/>
        </w:rPr>
        <w:t xml:space="preserve">Настоящая редакция Программы приведена в соответствие с ФАОП ДО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 xml:space="preserve">на </w:t>
      </w:r>
      <w:r w:rsidRPr="008E7D57">
        <w:rPr>
          <w:rFonts w:ascii="Times New Roman" w:hAnsi="Times New Roman" w:cs="Times New Roman"/>
          <w:sz w:val="24"/>
          <w:szCs w:val="24"/>
        </w:rPr>
        <w:t xml:space="preserve">основе ранее действующей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>А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>ООП</w:t>
      </w:r>
      <w:r w:rsidRPr="008E7D57">
        <w:rPr>
          <w:rFonts w:ascii="Times New Roman" w:hAnsi="Times New Roman" w:cs="Times New Roman"/>
          <w:sz w:val="24"/>
          <w:szCs w:val="24"/>
        </w:rPr>
        <w:t xml:space="preserve"> дошкольного образования МАДОУ</w:t>
      </w:r>
      <w:r w:rsidRPr="008E7D57">
        <w:rPr>
          <w:rFonts w:ascii="Times New Roman" w:hAnsi="Times New Roman" w:cs="Times New Roman"/>
          <w:spacing w:val="-1"/>
          <w:sz w:val="24"/>
          <w:szCs w:val="24"/>
        </w:rPr>
        <w:t xml:space="preserve">«Детский сад </w:t>
      </w:r>
      <w:r w:rsidRPr="008E7D57">
        <w:rPr>
          <w:rFonts w:ascii="Times New Roman" w:hAnsi="Times New Roman" w:cs="Times New Roman"/>
          <w:spacing w:val="1"/>
          <w:sz w:val="24"/>
          <w:szCs w:val="24"/>
        </w:rPr>
        <w:t>№</w:t>
      </w:r>
      <w:r w:rsidRPr="008E7D57">
        <w:rPr>
          <w:rFonts w:ascii="Times New Roman" w:hAnsi="Times New Roman" w:cs="Times New Roman"/>
          <w:spacing w:val="2"/>
          <w:sz w:val="24"/>
          <w:szCs w:val="24"/>
        </w:rPr>
        <w:t>384</w:t>
      </w:r>
      <w:r w:rsidRPr="008E7D57">
        <w:rPr>
          <w:rFonts w:ascii="Times New Roman" w:hAnsi="Times New Roman" w:cs="Times New Roman"/>
          <w:sz w:val="24"/>
          <w:szCs w:val="24"/>
        </w:rPr>
        <w:t>» г</w:t>
      </w:r>
      <w:proofErr w:type="gramStart"/>
      <w:r w:rsidRPr="008E7D57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8E7D57">
        <w:rPr>
          <w:rFonts w:ascii="Times New Roman" w:hAnsi="Times New Roman" w:cs="Times New Roman"/>
          <w:sz w:val="24"/>
          <w:szCs w:val="24"/>
        </w:rPr>
        <w:t>азани.</w:t>
      </w:r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E7D57">
        <w:rPr>
          <w:rFonts w:ascii="Times New Roman" w:eastAsia="Times New Roman" w:hAnsi="Times New Roman" w:cs="Times New Roman"/>
          <w:sz w:val="24"/>
          <w:szCs w:val="24"/>
        </w:rPr>
        <w:t>Срок действия программы не ограничен, программа действует до принятия новой.</w:t>
      </w:r>
      <w:proofErr w:type="gramEnd"/>
      <w:r w:rsidRPr="008E7D57">
        <w:rPr>
          <w:rFonts w:ascii="Times New Roman" w:eastAsia="Times New Roman" w:hAnsi="Times New Roman" w:cs="Times New Roman"/>
          <w:sz w:val="24"/>
          <w:szCs w:val="24"/>
        </w:rPr>
        <w:t xml:space="preserve"> Срок реализации Программы 2 года.</w:t>
      </w:r>
    </w:p>
    <w:p w:rsidR="008E7D57" w:rsidRPr="008E7D57" w:rsidRDefault="008E7D57" w:rsidP="008E7D57">
      <w:pPr>
        <w:spacing w:after="0" w:line="240" w:lineRule="auto"/>
        <w:ind w:right="244"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7D57">
        <w:rPr>
          <w:rFonts w:ascii="Times New Roman" w:hAnsi="Times New Roman" w:cs="Times New Roman"/>
          <w:b/>
          <w:bCs/>
          <w:sz w:val="24"/>
          <w:szCs w:val="24"/>
        </w:rPr>
        <w:t>Программа реализуется с 1 сентября 2023 года.</w:t>
      </w:r>
    </w:p>
    <w:p w:rsidR="008E7D57" w:rsidRPr="008E7D57" w:rsidRDefault="008E7D57" w:rsidP="008E7D5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E7D57" w:rsidRPr="008E7D57" w:rsidSect="008E7D5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2B0D8DBE"/>
    <w:lvl w:ilvl="0" w:tplc="BFCEC866">
      <w:start w:val="2"/>
      <w:numFmt w:val="decimal"/>
      <w:lvlText w:val="%1"/>
      <w:lvlJc w:val="left"/>
    </w:lvl>
    <w:lvl w:ilvl="1" w:tplc="73AC2C5C">
      <w:start w:val="1"/>
      <w:numFmt w:val="bullet"/>
      <w:lvlText w:val="В"/>
      <w:lvlJc w:val="left"/>
    </w:lvl>
    <w:lvl w:ilvl="2" w:tplc="46EAF5D4">
      <w:start w:val="1"/>
      <w:numFmt w:val="decimal"/>
      <w:lvlText w:val="%3"/>
      <w:lvlJc w:val="left"/>
    </w:lvl>
    <w:lvl w:ilvl="3" w:tplc="566CC4CA">
      <w:start w:val="1"/>
      <w:numFmt w:val="bullet"/>
      <w:lvlText w:val=""/>
      <w:lvlJc w:val="left"/>
    </w:lvl>
    <w:lvl w:ilvl="4" w:tplc="325C4C90">
      <w:start w:val="1"/>
      <w:numFmt w:val="bullet"/>
      <w:lvlText w:val=""/>
      <w:lvlJc w:val="left"/>
    </w:lvl>
    <w:lvl w:ilvl="5" w:tplc="B8F631CE">
      <w:start w:val="1"/>
      <w:numFmt w:val="bullet"/>
      <w:lvlText w:val=""/>
      <w:lvlJc w:val="left"/>
    </w:lvl>
    <w:lvl w:ilvl="6" w:tplc="31A617DE">
      <w:start w:val="1"/>
      <w:numFmt w:val="bullet"/>
      <w:lvlText w:val=""/>
      <w:lvlJc w:val="left"/>
    </w:lvl>
    <w:lvl w:ilvl="7" w:tplc="0D8E8726">
      <w:start w:val="1"/>
      <w:numFmt w:val="bullet"/>
      <w:lvlText w:val=""/>
      <w:lvlJc w:val="left"/>
    </w:lvl>
    <w:lvl w:ilvl="8" w:tplc="5DCA78DA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DEB6AF86"/>
    <w:lvl w:ilvl="0" w:tplc="A64E70BE">
      <w:start w:val="1"/>
      <w:numFmt w:val="decimal"/>
      <w:lvlText w:val="%1"/>
      <w:lvlJc w:val="left"/>
    </w:lvl>
    <w:lvl w:ilvl="1" w:tplc="CA34C296">
      <w:start w:val="1"/>
      <w:numFmt w:val="bullet"/>
      <w:lvlText w:val="В"/>
      <w:lvlJc w:val="left"/>
    </w:lvl>
    <w:lvl w:ilvl="2" w:tplc="588E9450">
      <w:start w:val="1"/>
      <w:numFmt w:val="decimal"/>
      <w:lvlText w:val="%3."/>
      <w:lvlJc w:val="left"/>
      <w:rPr>
        <w:rFonts w:ascii="Times New Roman" w:eastAsia="Times New Roman" w:hAnsi="Times New Roman" w:cs="Arial"/>
      </w:rPr>
    </w:lvl>
    <w:lvl w:ilvl="3" w:tplc="4D1211F8">
      <w:start w:val="1"/>
      <w:numFmt w:val="bullet"/>
      <w:lvlText w:val=""/>
      <w:lvlJc w:val="left"/>
    </w:lvl>
    <w:lvl w:ilvl="4" w:tplc="9626981A">
      <w:start w:val="1"/>
      <w:numFmt w:val="bullet"/>
      <w:lvlText w:val=""/>
      <w:lvlJc w:val="left"/>
    </w:lvl>
    <w:lvl w:ilvl="5" w:tplc="BC7C9C0A">
      <w:start w:val="1"/>
      <w:numFmt w:val="bullet"/>
      <w:lvlText w:val=""/>
      <w:lvlJc w:val="left"/>
    </w:lvl>
    <w:lvl w:ilvl="6" w:tplc="95D80312">
      <w:start w:val="1"/>
      <w:numFmt w:val="bullet"/>
      <w:lvlText w:val=""/>
      <w:lvlJc w:val="left"/>
    </w:lvl>
    <w:lvl w:ilvl="7" w:tplc="4148D7C2">
      <w:start w:val="1"/>
      <w:numFmt w:val="bullet"/>
      <w:lvlText w:val=""/>
      <w:lvlJc w:val="left"/>
    </w:lvl>
    <w:lvl w:ilvl="8" w:tplc="DF0662A0">
      <w:start w:val="1"/>
      <w:numFmt w:val="bullet"/>
      <w:lvlText w:val=""/>
      <w:lvlJc w:val="left"/>
    </w:lvl>
  </w:abstractNum>
  <w:abstractNum w:abstractNumId="2">
    <w:nsid w:val="00000402"/>
    <w:multiLevelType w:val="multilevel"/>
    <w:tmpl w:val="00000885"/>
    <w:lvl w:ilvl="0">
      <w:numFmt w:val="bullet"/>
      <w:lvlText w:val="—"/>
      <w:lvlJc w:val="left"/>
      <w:pPr>
        <w:ind w:left="112" w:hanging="290"/>
      </w:pPr>
      <w:rPr>
        <w:rFonts w:ascii="Times New Roman" w:hAnsi="Times New Roman"/>
        <w:b w:val="0"/>
        <w:color w:val="231F20"/>
        <w:w w:val="100"/>
        <w:sz w:val="22"/>
      </w:rPr>
    </w:lvl>
    <w:lvl w:ilvl="1">
      <w:numFmt w:val="bullet"/>
      <w:lvlText w:val="•"/>
      <w:lvlJc w:val="left"/>
      <w:pPr>
        <w:ind w:left="867" w:hanging="290"/>
      </w:pPr>
    </w:lvl>
    <w:lvl w:ilvl="2">
      <w:numFmt w:val="bullet"/>
      <w:lvlText w:val="•"/>
      <w:lvlJc w:val="left"/>
      <w:pPr>
        <w:ind w:left="1614" w:hanging="290"/>
      </w:pPr>
    </w:lvl>
    <w:lvl w:ilvl="3">
      <w:numFmt w:val="bullet"/>
      <w:lvlText w:val="•"/>
      <w:lvlJc w:val="left"/>
      <w:pPr>
        <w:ind w:left="2362" w:hanging="290"/>
      </w:pPr>
    </w:lvl>
    <w:lvl w:ilvl="4">
      <w:numFmt w:val="bullet"/>
      <w:lvlText w:val="•"/>
      <w:lvlJc w:val="left"/>
      <w:pPr>
        <w:ind w:left="3109" w:hanging="290"/>
      </w:pPr>
    </w:lvl>
    <w:lvl w:ilvl="5">
      <w:numFmt w:val="bullet"/>
      <w:lvlText w:val="•"/>
      <w:lvlJc w:val="left"/>
      <w:pPr>
        <w:ind w:left="3857" w:hanging="290"/>
      </w:pPr>
    </w:lvl>
    <w:lvl w:ilvl="6">
      <w:numFmt w:val="bullet"/>
      <w:lvlText w:val="•"/>
      <w:lvlJc w:val="left"/>
      <w:pPr>
        <w:ind w:left="4604" w:hanging="290"/>
      </w:pPr>
    </w:lvl>
    <w:lvl w:ilvl="7">
      <w:numFmt w:val="bullet"/>
      <w:lvlText w:val="•"/>
      <w:lvlJc w:val="left"/>
      <w:pPr>
        <w:ind w:left="5352" w:hanging="290"/>
      </w:pPr>
    </w:lvl>
    <w:lvl w:ilvl="8">
      <w:numFmt w:val="bullet"/>
      <w:lvlText w:val="•"/>
      <w:lvlJc w:val="left"/>
      <w:pPr>
        <w:ind w:left="6099" w:hanging="290"/>
      </w:pPr>
    </w:lvl>
  </w:abstractNum>
  <w:abstractNum w:abstractNumId="3">
    <w:nsid w:val="49864C3F"/>
    <w:multiLevelType w:val="hybridMultilevel"/>
    <w:tmpl w:val="B88C86E0"/>
    <w:lvl w:ilvl="0" w:tplc="BA246C98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929273B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EFC33F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752E5A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CD818C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1F6B3AE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1A496E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170448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1D88E2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573689B"/>
    <w:multiLevelType w:val="multilevel"/>
    <w:tmpl w:val="AEF2198E"/>
    <w:lvl w:ilvl="0">
      <w:start w:val="1"/>
      <w:numFmt w:val="decimal"/>
      <w:lvlText w:val="%1."/>
      <w:lvlJc w:val="left"/>
      <w:pPr>
        <w:ind w:left="932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9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2" w:hanging="2160"/>
      </w:pPr>
      <w:rPr>
        <w:rFonts w:hint="default"/>
      </w:rPr>
    </w:lvl>
  </w:abstractNum>
  <w:abstractNum w:abstractNumId="5">
    <w:nsid w:val="5D8323D3"/>
    <w:multiLevelType w:val="hybridMultilevel"/>
    <w:tmpl w:val="23E44FA8"/>
    <w:lvl w:ilvl="0" w:tplc="472854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64A50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C843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EAE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C4209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6E41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BA96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5CBA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AA66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F97B9B"/>
    <w:multiLevelType w:val="hybridMultilevel"/>
    <w:tmpl w:val="68E824B8"/>
    <w:lvl w:ilvl="0" w:tplc="2592A4FC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EC80888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D28F91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3B4E9F0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9B4318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50E271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986034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C8A267B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F8E844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D9A589F"/>
    <w:multiLevelType w:val="hybridMultilevel"/>
    <w:tmpl w:val="F9B2D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E7D57"/>
    <w:rsid w:val="008E7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8E7D57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1"/>
    <w:qFormat/>
    <w:rsid w:val="008E7D57"/>
    <w:rPr>
      <w:rFonts w:eastAsiaTheme="minorHAnsi"/>
      <w:lang w:eastAsia="en-US"/>
    </w:rPr>
  </w:style>
  <w:style w:type="paragraph" w:styleId="a5">
    <w:name w:val="Body Text"/>
    <w:basedOn w:val="a"/>
    <w:link w:val="a6"/>
    <w:uiPriority w:val="99"/>
    <w:unhideWhenUsed/>
    <w:rsid w:val="008E7D57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8E7D57"/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8E7D5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  <w:style w:type="paragraph" w:customStyle="1" w:styleId="FontStyle63">
    <w:name w:val="Font Style63"/>
    <w:basedOn w:val="a"/>
    <w:link w:val="FontStyle631"/>
    <w:rsid w:val="008E7D57"/>
    <w:pPr>
      <w:spacing w:after="0" w:line="360" w:lineRule="auto"/>
    </w:pPr>
    <w:rPr>
      <w:rFonts w:ascii="Times New Roman" w:eastAsia="Times New Roman" w:hAnsi="Times New Roman" w:cs="Times New Roman"/>
      <w:color w:val="000000"/>
      <w:szCs w:val="20"/>
    </w:rPr>
  </w:style>
  <w:style w:type="character" w:customStyle="1" w:styleId="FontStyle631">
    <w:name w:val="Font Style631"/>
    <w:basedOn w:val="a0"/>
    <w:link w:val="FontStyle63"/>
    <w:rsid w:val="008E7D57"/>
    <w:rPr>
      <w:rFonts w:ascii="Times New Roman" w:eastAsia="Times New Roman" w:hAnsi="Times New Roman" w:cs="Times New Roman"/>
      <w:color w:val="00000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2439</Words>
  <Characters>13904</Characters>
  <Application>Microsoft Office Word</Application>
  <DocSecurity>0</DocSecurity>
  <Lines>115</Lines>
  <Paragraphs>32</Paragraphs>
  <ScaleCrop>false</ScaleCrop>
  <Company>MultiDVD Team</Company>
  <LinksUpToDate>false</LinksUpToDate>
  <CharactersWithSpaces>16311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2023-09-15T13:35:00Z</dcterms:created>
  <dcterms:modified xsi:type="dcterms:W3CDTF">2023-09-15T13:39:00Z</dcterms:modified>
</cp:coreProperties>
</file>